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03B" w:rsidRPr="001C739A" w:rsidRDefault="0091003B" w:rsidP="0091003B">
      <w:pPr>
        <w:tabs>
          <w:tab w:val="left" w:pos="1871"/>
          <w:tab w:val="left" w:pos="3407"/>
          <w:tab w:val="left" w:pos="4949"/>
          <w:tab w:val="left" w:pos="6599"/>
        </w:tabs>
        <w:spacing w:line="360" w:lineRule="auto"/>
        <w:jc w:val="center"/>
        <w:rPr>
          <w:rFonts w:ascii="Times New Roman" w:eastAsia="宋体" w:hAnsi="宋体"/>
        </w:rPr>
      </w:pPr>
      <w:r w:rsidRPr="001C739A">
        <w:rPr>
          <w:rFonts w:ascii="Times New Roman" w:eastAsia="宋体" w:hAnsi="宋体"/>
          <w:b/>
          <w:sz w:val="44"/>
        </w:rPr>
        <w:t>第一、二单元过关检测</w:t>
      </w:r>
    </w:p>
    <w:p w:rsidR="0091003B" w:rsidRPr="0091003B" w:rsidRDefault="0091003B" w:rsidP="0091003B">
      <w:pPr>
        <w:tabs>
          <w:tab w:val="left" w:pos="1871"/>
          <w:tab w:val="left" w:pos="3407"/>
          <w:tab w:val="left" w:pos="4949"/>
          <w:tab w:val="left" w:pos="6599"/>
        </w:tabs>
        <w:spacing w:line="360" w:lineRule="auto"/>
        <w:jc w:val="center"/>
        <w:rPr>
          <w:rFonts w:ascii="Times New Roman" w:eastAsia="宋体" w:hAnsi="宋体"/>
          <w:sz w:val="24"/>
          <w:szCs w:val="24"/>
        </w:rPr>
      </w:pPr>
      <w:r w:rsidRPr="0091003B">
        <w:rPr>
          <w:rFonts w:ascii="Times New Roman" w:eastAsia="宋体" w:hAnsi="宋体"/>
          <w:sz w:val="24"/>
          <w:szCs w:val="24"/>
        </w:rPr>
        <w:t>(</w:t>
      </w:r>
      <w:r w:rsidRPr="0091003B">
        <w:rPr>
          <w:rFonts w:ascii="Times New Roman" w:eastAsia="仿宋" w:hAnsi="仿宋"/>
          <w:sz w:val="24"/>
          <w:szCs w:val="24"/>
        </w:rPr>
        <w:t>时间</w:t>
      </w:r>
      <w:r w:rsidRPr="0091003B">
        <w:rPr>
          <w:rFonts w:ascii="Times New Roman" w:eastAsia="宋体" w:hAnsi="宋体"/>
          <w:sz w:val="24"/>
          <w:szCs w:val="24"/>
        </w:rPr>
        <w:t>:75</w:t>
      </w:r>
      <w:r w:rsidRPr="0091003B">
        <w:rPr>
          <w:rFonts w:ascii="Times New Roman" w:eastAsia="仿宋" w:hAnsi="仿宋"/>
          <w:sz w:val="24"/>
          <w:szCs w:val="24"/>
        </w:rPr>
        <w:t>分钟</w:t>
      </w:r>
      <w:r w:rsidRPr="0091003B">
        <w:rPr>
          <w:rFonts w:ascii="Times New Roman" w:eastAsia="宋体" w:hAnsi="宋体"/>
          <w:sz w:val="24"/>
          <w:szCs w:val="24"/>
        </w:rPr>
        <w:t xml:space="preserve">　</w:t>
      </w:r>
      <w:r w:rsidRPr="0091003B">
        <w:rPr>
          <w:rFonts w:ascii="Times New Roman" w:eastAsia="仿宋" w:hAnsi="仿宋"/>
          <w:sz w:val="24"/>
          <w:szCs w:val="24"/>
        </w:rPr>
        <w:t>满分</w:t>
      </w:r>
      <w:r w:rsidRPr="0091003B">
        <w:rPr>
          <w:rFonts w:ascii="Times New Roman" w:eastAsia="宋体" w:hAnsi="宋体"/>
          <w:sz w:val="24"/>
          <w:szCs w:val="24"/>
        </w:rPr>
        <w:t>:100</w:t>
      </w:r>
      <w:r w:rsidRPr="0091003B">
        <w:rPr>
          <w:rFonts w:ascii="Times New Roman" w:eastAsia="仿宋" w:hAnsi="仿宋"/>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rPr>
        <w:t>一、选择题</w:t>
      </w:r>
      <w:r w:rsidRPr="0091003B">
        <w:rPr>
          <w:rFonts w:ascii="Times New Roman" w:eastAsia="宋体" w:hAnsi="宋体"/>
          <w:sz w:val="24"/>
          <w:szCs w:val="24"/>
        </w:rPr>
        <w:t>(</w:t>
      </w:r>
      <w:r w:rsidRPr="0091003B">
        <w:rPr>
          <w:rFonts w:ascii="Times New Roman" w:eastAsia="楷体" w:hAnsi="楷体"/>
          <w:sz w:val="24"/>
          <w:szCs w:val="24"/>
        </w:rPr>
        <w:t>本大题共</w:t>
      </w:r>
      <w:r w:rsidRPr="0091003B">
        <w:rPr>
          <w:rFonts w:ascii="Times New Roman" w:eastAsia="宋体" w:hAnsi="宋体"/>
          <w:sz w:val="24"/>
          <w:szCs w:val="24"/>
        </w:rPr>
        <w:t>16</w:t>
      </w:r>
      <w:r w:rsidRPr="0091003B">
        <w:rPr>
          <w:rFonts w:ascii="Times New Roman" w:eastAsia="楷体" w:hAnsi="楷体"/>
          <w:sz w:val="24"/>
          <w:szCs w:val="24"/>
        </w:rPr>
        <w:t>小题</w:t>
      </w:r>
      <w:r w:rsidRPr="0091003B">
        <w:rPr>
          <w:rFonts w:ascii="Times New Roman" w:eastAsia="宋体" w:hAnsi="宋体"/>
          <w:sz w:val="24"/>
          <w:szCs w:val="24"/>
        </w:rPr>
        <w:t>,</w:t>
      </w:r>
      <w:r w:rsidRPr="0091003B">
        <w:rPr>
          <w:rFonts w:ascii="Times New Roman" w:eastAsia="楷体" w:hAnsi="楷体"/>
          <w:sz w:val="24"/>
          <w:szCs w:val="24"/>
        </w:rPr>
        <w:t>每小题</w:t>
      </w:r>
      <w:r w:rsidRPr="0091003B">
        <w:rPr>
          <w:rFonts w:ascii="Times New Roman" w:eastAsia="宋体" w:hAnsi="宋体"/>
          <w:sz w:val="24"/>
          <w:szCs w:val="24"/>
        </w:rPr>
        <w:t>3</w:t>
      </w:r>
      <w:r w:rsidRPr="0091003B">
        <w:rPr>
          <w:rFonts w:ascii="Times New Roman" w:eastAsia="楷体" w:hAnsi="楷体"/>
          <w:sz w:val="24"/>
          <w:szCs w:val="24"/>
        </w:rPr>
        <w:t>分</w:t>
      </w:r>
      <w:r w:rsidRPr="0091003B">
        <w:rPr>
          <w:rFonts w:ascii="Times New Roman" w:eastAsia="宋体" w:hAnsi="宋体"/>
          <w:sz w:val="24"/>
          <w:szCs w:val="24"/>
        </w:rPr>
        <w:t>,</w:t>
      </w:r>
      <w:r w:rsidRPr="0091003B">
        <w:rPr>
          <w:rFonts w:ascii="Times New Roman" w:eastAsia="楷体" w:hAnsi="楷体"/>
          <w:sz w:val="24"/>
          <w:szCs w:val="24"/>
        </w:rPr>
        <w:t>共</w:t>
      </w:r>
      <w:r w:rsidRPr="0091003B">
        <w:rPr>
          <w:rFonts w:ascii="Times New Roman" w:eastAsia="宋体" w:hAnsi="宋体"/>
          <w:sz w:val="24"/>
          <w:szCs w:val="24"/>
        </w:rPr>
        <w:t>48</w:t>
      </w:r>
      <w:r w:rsidRPr="0091003B">
        <w:rPr>
          <w:rFonts w:ascii="Times New Roman" w:eastAsia="楷体" w:hAnsi="楷体"/>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1</w:t>
      </w:r>
      <w:r w:rsidRPr="0091003B">
        <w:rPr>
          <w:rFonts w:ascii="Times New Roman" w:eastAsia="宋体" w:hAnsi="Times New Roman" w:cs="Times New Roman"/>
          <w:sz w:val="24"/>
          <w:szCs w:val="24"/>
        </w:rPr>
        <w:t>.</w:t>
      </w:r>
      <w:r w:rsidRPr="0091003B">
        <w:rPr>
          <w:rFonts w:ascii="Times New Roman" w:eastAsia="宋体" w:hAnsi="宋体"/>
          <w:sz w:val="24"/>
          <w:szCs w:val="24"/>
        </w:rPr>
        <w:t>原始社会时期</w:t>
      </w:r>
      <w:r w:rsidRPr="0091003B">
        <w:rPr>
          <w:rFonts w:ascii="Times New Roman" w:eastAsia="宋体" w:hAnsi="宋体"/>
          <w:sz w:val="24"/>
          <w:szCs w:val="24"/>
        </w:rPr>
        <w:t>,</w:t>
      </w:r>
      <w:r w:rsidRPr="0091003B">
        <w:rPr>
          <w:rFonts w:ascii="Times New Roman" w:eastAsia="宋体" w:hAnsi="宋体"/>
          <w:sz w:val="24"/>
          <w:szCs w:val="24"/>
        </w:rPr>
        <w:t>氏族贵族、首领接受氏族成员的献纳或利用特权霸占耕地、产品、战利品等</w:t>
      </w:r>
      <w:r w:rsidRPr="0091003B">
        <w:rPr>
          <w:rFonts w:ascii="Times New Roman" w:eastAsia="宋体" w:hAnsi="宋体"/>
          <w:sz w:val="24"/>
          <w:szCs w:val="24"/>
        </w:rPr>
        <w:t>;</w:t>
      </w:r>
      <w:r w:rsidRPr="0091003B">
        <w:rPr>
          <w:rFonts w:ascii="Times New Roman" w:eastAsia="宋体" w:hAnsi="宋体"/>
          <w:sz w:val="24"/>
          <w:szCs w:val="24"/>
        </w:rPr>
        <w:t>有的氏族成员贫困破产后</w:t>
      </w:r>
      <w:r w:rsidRPr="0091003B">
        <w:rPr>
          <w:rFonts w:ascii="Times New Roman" w:eastAsia="宋体" w:hAnsi="宋体"/>
          <w:sz w:val="24"/>
          <w:szCs w:val="24"/>
        </w:rPr>
        <w:t>,</w:t>
      </w:r>
      <w:r w:rsidRPr="0091003B">
        <w:rPr>
          <w:rFonts w:ascii="Times New Roman" w:eastAsia="宋体" w:hAnsi="宋体"/>
          <w:sz w:val="24"/>
          <w:szCs w:val="24"/>
        </w:rPr>
        <w:t>便向氏族里富有者以土地和人身为担保进行抵押借贷</w:t>
      </w:r>
      <w:r w:rsidRPr="0091003B">
        <w:rPr>
          <w:rFonts w:ascii="Times New Roman" w:eastAsia="宋体" w:hAnsi="宋体"/>
          <w:sz w:val="24"/>
          <w:szCs w:val="24"/>
        </w:rPr>
        <w:t>,</w:t>
      </w:r>
      <w:r w:rsidRPr="0091003B">
        <w:rPr>
          <w:rFonts w:ascii="Times New Roman" w:eastAsia="宋体" w:hAnsi="宋体"/>
          <w:sz w:val="24"/>
          <w:szCs w:val="24"/>
        </w:rPr>
        <w:t>负债到期如果还不起</w:t>
      </w:r>
      <w:r w:rsidRPr="0091003B">
        <w:rPr>
          <w:rFonts w:ascii="Times New Roman" w:eastAsia="宋体" w:hAnsi="宋体"/>
          <w:sz w:val="24"/>
          <w:szCs w:val="24"/>
        </w:rPr>
        <w:t>,</w:t>
      </w:r>
      <w:r w:rsidRPr="0091003B">
        <w:rPr>
          <w:rFonts w:ascii="Times New Roman" w:eastAsia="宋体" w:hAnsi="宋体"/>
          <w:sz w:val="24"/>
          <w:szCs w:val="24"/>
        </w:rPr>
        <w:t>便成为债主的债务奴隶</w:t>
      </w:r>
      <w:r w:rsidRPr="0091003B">
        <w:rPr>
          <w:rFonts w:ascii="Times New Roman" w:eastAsia="宋体" w:hAnsi="宋体"/>
          <w:sz w:val="24"/>
          <w:szCs w:val="24"/>
        </w:rPr>
        <w:t>;</w:t>
      </w:r>
      <w:r w:rsidRPr="0091003B">
        <w:rPr>
          <w:rFonts w:ascii="Times New Roman" w:eastAsia="宋体" w:hAnsi="宋体"/>
          <w:sz w:val="24"/>
          <w:szCs w:val="24"/>
        </w:rPr>
        <w:t>部落之间的战争也日益增多</w:t>
      </w:r>
      <w:r w:rsidRPr="0091003B">
        <w:rPr>
          <w:rFonts w:ascii="Times New Roman" w:eastAsia="宋体" w:hAnsi="宋体"/>
          <w:sz w:val="24"/>
          <w:szCs w:val="24"/>
        </w:rPr>
        <w:t>,</w:t>
      </w:r>
      <w:r w:rsidRPr="0091003B">
        <w:rPr>
          <w:rFonts w:ascii="Times New Roman" w:eastAsia="宋体" w:hAnsi="宋体"/>
          <w:sz w:val="24"/>
          <w:szCs w:val="24"/>
        </w:rPr>
        <w:t>战俘奴隶大量增加。这些现象表明</w:t>
      </w:r>
      <w:r w:rsidRPr="0091003B">
        <w:rPr>
          <w:rFonts w:ascii="Times New Roman" w:eastAsia="宋体" w:hAnsi="宋体"/>
          <w:sz w:val="24"/>
          <w:szCs w:val="24"/>
        </w:rPr>
        <w:ptab w:relativeTo="margin" w:alignment="right" w:leader="none"/>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奴隶地位极其低下</w:t>
      </w:r>
      <w:r w:rsidRPr="0091003B">
        <w:rPr>
          <w:rFonts w:ascii="Times New Roman" w:eastAsia="宋体" w:hAnsi="宋体"/>
          <w:sz w:val="24"/>
          <w:szCs w:val="24"/>
        </w:rPr>
        <w:tab/>
        <w:t>B</w:t>
      </w:r>
      <w:r w:rsidRPr="0091003B">
        <w:rPr>
          <w:rFonts w:ascii="Times New Roman" w:eastAsia="宋体" w:hAnsi="Times New Roman" w:cs="Times New Roman"/>
          <w:sz w:val="24"/>
          <w:szCs w:val="24"/>
        </w:rPr>
        <w:t>.</w:t>
      </w:r>
      <w:r w:rsidRPr="0091003B">
        <w:rPr>
          <w:rFonts w:ascii="Times New Roman" w:eastAsia="宋体" w:hAnsi="宋体"/>
          <w:sz w:val="24"/>
          <w:szCs w:val="24"/>
        </w:rPr>
        <w:t>阶级剥削日益严重</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阶级分化日益加剧</w:t>
      </w:r>
      <w:r w:rsidRPr="0091003B">
        <w:rPr>
          <w:rFonts w:ascii="Times New Roman" w:eastAsia="宋体" w:hAnsi="宋体"/>
          <w:sz w:val="24"/>
          <w:szCs w:val="24"/>
        </w:rPr>
        <w:tab/>
        <w:t>D</w:t>
      </w:r>
      <w:r w:rsidRPr="0091003B">
        <w:rPr>
          <w:rFonts w:ascii="Times New Roman" w:eastAsia="宋体" w:hAnsi="Times New Roman" w:cs="Times New Roman"/>
          <w:sz w:val="24"/>
          <w:szCs w:val="24"/>
        </w:rPr>
        <w:t>.</w:t>
      </w:r>
      <w:r w:rsidRPr="0091003B">
        <w:rPr>
          <w:rFonts w:ascii="Times New Roman" w:eastAsia="宋体" w:hAnsi="宋体"/>
          <w:sz w:val="24"/>
          <w:szCs w:val="24"/>
        </w:rPr>
        <w:t>贫富分化愈加明显</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C</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根据材料</w:t>
      </w:r>
      <w:r w:rsidRPr="0091003B">
        <w:rPr>
          <w:rFonts w:ascii="Times New Roman" w:eastAsia="宋体" w:hAnsi="Times New Roman" w:cs="Times New Roman"/>
          <w:sz w:val="24"/>
          <w:szCs w:val="24"/>
        </w:rPr>
        <w:t>“</w:t>
      </w:r>
      <w:r w:rsidRPr="0091003B">
        <w:rPr>
          <w:rFonts w:ascii="Times New Roman" w:eastAsia="楷体" w:hAnsi="楷体"/>
          <w:sz w:val="24"/>
          <w:szCs w:val="24"/>
        </w:rPr>
        <w:t>氏族贵族、首领接受氏族成员的献纳或利用特权霸占耕地、产品、战利品等</w:t>
      </w:r>
      <w:r w:rsidRPr="0091003B">
        <w:rPr>
          <w:rFonts w:ascii="Times New Roman" w:eastAsia="宋体" w:hAnsi="Times New Roman" w:cs="Times New Roman"/>
          <w:sz w:val="24"/>
          <w:szCs w:val="24"/>
        </w:rPr>
        <w:t>”“</w:t>
      </w:r>
      <w:r w:rsidRPr="0091003B">
        <w:rPr>
          <w:rFonts w:ascii="Times New Roman" w:eastAsia="楷体" w:hAnsi="楷体"/>
          <w:sz w:val="24"/>
          <w:szCs w:val="24"/>
        </w:rPr>
        <w:t>有的氏族成员贫困破产后……便成为债主的债务奴隶</w:t>
      </w:r>
      <w:r w:rsidRPr="0091003B">
        <w:rPr>
          <w:rFonts w:ascii="Times New Roman" w:eastAsia="宋体" w:hAnsi="Times New Roman" w:cs="Times New Roman"/>
          <w:sz w:val="24"/>
          <w:szCs w:val="24"/>
        </w:rPr>
        <w:t>”</w:t>
      </w:r>
      <w:r w:rsidRPr="0091003B">
        <w:rPr>
          <w:rFonts w:ascii="Times New Roman" w:eastAsia="楷体" w:hAnsi="楷体"/>
          <w:sz w:val="24"/>
          <w:szCs w:val="24"/>
        </w:rPr>
        <w:t>并结合所学知识</w:t>
      </w:r>
      <w:r w:rsidRPr="0091003B">
        <w:rPr>
          <w:rFonts w:ascii="Times New Roman" w:eastAsia="宋体" w:hAnsi="宋体"/>
          <w:sz w:val="24"/>
          <w:szCs w:val="24"/>
        </w:rPr>
        <w:t>,</w:t>
      </w:r>
      <w:r w:rsidRPr="0091003B">
        <w:rPr>
          <w:rFonts w:ascii="Times New Roman" w:eastAsia="楷体" w:hAnsi="楷体"/>
          <w:sz w:val="24"/>
          <w:szCs w:val="24"/>
        </w:rPr>
        <w:t>可知随着私有制的发展</w:t>
      </w:r>
      <w:r w:rsidRPr="0091003B">
        <w:rPr>
          <w:rFonts w:ascii="Times New Roman" w:eastAsia="宋体" w:hAnsi="宋体"/>
          <w:sz w:val="24"/>
          <w:szCs w:val="24"/>
        </w:rPr>
        <w:t>,</w:t>
      </w:r>
      <w:r w:rsidRPr="0091003B">
        <w:rPr>
          <w:rFonts w:ascii="Times New Roman" w:eastAsia="楷体" w:hAnsi="楷体"/>
          <w:sz w:val="24"/>
          <w:szCs w:val="24"/>
        </w:rPr>
        <w:t>贫富分化加剧</w:t>
      </w:r>
      <w:r w:rsidRPr="0091003B">
        <w:rPr>
          <w:rFonts w:ascii="Times New Roman" w:eastAsia="宋体" w:hAnsi="宋体"/>
          <w:sz w:val="24"/>
          <w:szCs w:val="24"/>
        </w:rPr>
        <w:t>,</w:t>
      </w:r>
      <w:r w:rsidRPr="0091003B">
        <w:rPr>
          <w:rFonts w:ascii="Times New Roman" w:eastAsia="楷体" w:hAnsi="楷体"/>
          <w:sz w:val="24"/>
          <w:szCs w:val="24"/>
        </w:rPr>
        <w:t>阶级分化进一步发展</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C</w:t>
      </w:r>
      <w:r w:rsidRPr="0091003B">
        <w:rPr>
          <w:rFonts w:ascii="Times New Roman" w:eastAsia="楷体" w:hAnsi="楷体"/>
          <w:sz w:val="24"/>
          <w:szCs w:val="24"/>
        </w:rPr>
        <w:t>项正确</w:t>
      </w:r>
      <w:r w:rsidRPr="0091003B">
        <w:rPr>
          <w:rFonts w:ascii="Times New Roman" w:eastAsia="宋体" w:hAnsi="宋体"/>
          <w:sz w:val="24"/>
          <w:szCs w:val="24"/>
        </w:rPr>
        <w:t>;</w:t>
      </w:r>
      <w:r w:rsidRPr="0091003B">
        <w:rPr>
          <w:rFonts w:ascii="Times New Roman" w:eastAsia="楷体" w:hAnsi="楷体"/>
          <w:sz w:val="24"/>
          <w:szCs w:val="24"/>
        </w:rPr>
        <w:t>奴隶地位极其低下仅为材料信息的表象</w:t>
      </w:r>
      <w:r w:rsidRPr="0091003B">
        <w:rPr>
          <w:rFonts w:ascii="Times New Roman" w:eastAsia="宋体" w:hAnsi="宋体"/>
          <w:sz w:val="24"/>
          <w:szCs w:val="24"/>
        </w:rPr>
        <w:t>,</w:t>
      </w:r>
      <w:r w:rsidRPr="0091003B">
        <w:rPr>
          <w:rFonts w:ascii="Times New Roman" w:eastAsia="楷体" w:hAnsi="楷体"/>
          <w:sz w:val="24"/>
          <w:szCs w:val="24"/>
        </w:rPr>
        <w:t>没有指出材料所反映的主旨内容</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A</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阶级剥削日益严重不是对材料信息的完整理解</w:t>
      </w:r>
      <w:r w:rsidRPr="0091003B">
        <w:rPr>
          <w:rFonts w:ascii="Times New Roman" w:eastAsia="宋体" w:hAnsi="宋体"/>
          <w:sz w:val="24"/>
          <w:szCs w:val="24"/>
        </w:rPr>
        <w:t>,</w:t>
      </w:r>
      <w:r w:rsidRPr="0091003B">
        <w:rPr>
          <w:rFonts w:ascii="Times New Roman" w:eastAsia="楷体" w:hAnsi="楷体"/>
          <w:sz w:val="24"/>
          <w:szCs w:val="24"/>
        </w:rPr>
        <w:t>具有片面性</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B</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材料反映的是贫富分化前提下阶级分化的表现</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D</w:t>
      </w:r>
      <w:r w:rsidRPr="0091003B">
        <w:rPr>
          <w:rFonts w:ascii="Times New Roman" w:eastAsia="楷体" w:hAnsi="楷体"/>
          <w:sz w:val="24"/>
          <w:szCs w:val="24"/>
        </w:rPr>
        <w:t>项错误。</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2</w:t>
      </w:r>
      <w:r w:rsidRPr="0091003B">
        <w:rPr>
          <w:rFonts w:ascii="Times New Roman" w:eastAsia="宋体" w:hAnsi="Times New Roman" w:cs="Times New Roman"/>
          <w:sz w:val="24"/>
          <w:szCs w:val="24"/>
        </w:rPr>
        <w:t>.</w:t>
      </w:r>
      <w:r w:rsidRPr="0091003B">
        <w:rPr>
          <w:rFonts w:ascii="Times New Roman" w:eastAsia="宋体" w:hAnsi="宋体"/>
          <w:sz w:val="24"/>
          <w:szCs w:val="24"/>
        </w:rPr>
        <w:t>古代埃及与地中海各国</w:t>
      </w:r>
      <w:r w:rsidRPr="0091003B">
        <w:rPr>
          <w:rFonts w:ascii="Times New Roman" w:eastAsia="宋体" w:hAnsi="宋体"/>
          <w:sz w:val="24"/>
          <w:szCs w:val="24"/>
        </w:rPr>
        <w:t>,</w:t>
      </w:r>
      <w:r w:rsidRPr="0091003B">
        <w:rPr>
          <w:rFonts w:ascii="Times New Roman" w:eastAsia="宋体" w:hAnsi="宋体"/>
          <w:sz w:val="24"/>
          <w:szCs w:val="24"/>
        </w:rPr>
        <w:t>和君士坦丁堡及意大利各城市有着广泛的贸易往来</w:t>
      </w:r>
      <w:r w:rsidRPr="0091003B">
        <w:rPr>
          <w:rFonts w:ascii="Times New Roman" w:eastAsia="宋体" w:hAnsi="宋体"/>
          <w:sz w:val="24"/>
          <w:szCs w:val="24"/>
        </w:rPr>
        <w:t>,</w:t>
      </w:r>
      <w:r w:rsidRPr="0091003B">
        <w:rPr>
          <w:rFonts w:ascii="Times New Roman" w:eastAsia="宋体" w:hAnsi="宋体"/>
          <w:sz w:val="24"/>
          <w:szCs w:val="24"/>
        </w:rPr>
        <w:t>与印度、中国也有商旅往来。在开罗、亚历山大等城市</w:t>
      </w:r>
      <w:r w:rsidRPr="0091003B">
        <w:rPr>
          <w:rFonts w:ascii="Times New Roman" w:eastAsia="宋体" w:hAnsi="宋体"/>
          <w:sz w:val="24"/>
          <w:szCs w:val="24"/>
        </w:rPr>
        <w:t>,</w:t>
      </w:r>
      <w:r w:rsidRPr="0091003B">
        <w:rPr>
          <w:rFonts w:ascii="Times New Roman" w:eastAsia="宋体" w:hAnsi="宋体"/>
          <w:sz w:val="24"/>
          <w:szCs w:val="24"/>
        </w:rPr>
        <w:t>有专供外国人使用的旅社和仓库</w:t>
      </w:r>
      <w:r w:rsidRPr="0091003B">
        <w:rPr>
          <w:rFonts w:ascii="Times New Roman" w:eastAsia="宋体" w:hAnsi="宋体"/>
          <w:sz w:val="24"/>
          <w:szCs w:val="24"/>
        </w:rPr>
        <w:t>,</w:t>
      </w:r>
      <w:r w:rsidRPr="0091003B">
        <w:rPr>
          <w:rFonts w:ascii="Times New Roman" w:eastAsia="宋体" w:hAnsi="宋体"/>
          <w:sz w:val="24"/>
          <w:szCs w:val="24"/>
        </w:rPr>
        <w:t>埃及的很多产品在国际上享有盛名。这表明古代埃及</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经济发展巩固了政治独立</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对外贸易具有重要地位</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商业发展达世界先进水平</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社会秩序保持长期稳定</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B</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 xml:space="preserve"> </w:t>
      </w:r>
      <w:r w:rsidRPr="0091003B">
        <w:rPr>
          <w:rFonts w:ascii="Times New Roman" w:eastAsia="楷体" w:hAnsi="楷体"/>
          <w:sz w:val="24"/>
          <w:szCs w:val="24"/>
        </w:rPr>
        <w:t>根据题</w:t>
      </w:r>
      <w:proofErr w:type="gramStart"/>
      <w:r w:rsidRPr="0091003B">
        <w:rPr>
          <w:rFonts w:ascii="Times New Roman" w:eastAsia="楷体" w:hAnsi="楷体"/>
          <w:sz w:val="24"/>
          <w:szCs w:val="24"/>
        </w:rPr>
        <w:t>干材料</w:t>
      </w:r>
      <w:proofErr w:type="gramEnd"/>
      <w:r w:rsidRPr="0091003B">
        <w:rPr>
          <w:rFonts w:ascii="Times New Roman" w:eastAsia="宋体" w:hAnsi="宋体"/>
          <w:sz w:val="24"/>
          <w:szCs w:val="24"/>
        </w:rPr>
        <w:t>,</w:t>
      </w:r>
      <w:r w:rsidRPr="0091003B">
        <w:rPr>
          <w:rFonts w:ascii="Times New Roman" w:eastAsia="楷体" w:hAnsi="楷体"/>
          <w:sz w:val="24"/>
          <w:szCs w:val="24"/>
        </w:rPr>
        <w:t>可知古代埃及与欧亚很多国家有商贸往来</w:t>
      </w:r>
      <w:r w:rsidRPr="0091003B">
        <w:rPr>
          <w:rFonts w:ascii="Times New Roman" w:eastAsia="宋体" w:hAnsi="宋体"/>
          <w:sz w:val="24"/>
          <w:szCs w:val="24"/>
        </w:rPr>
        <w:t>,</w:t>
      </w:r>
      <w:r w:rsidRPr="0091003B">
        <w:rPr>
          <w:rFonts w:ascii="Times New Roman" w:eastAsia="楷体" w:hAnsi="楷体"/>
          <w:sz w:val="24"/>
          <w:szCs w:val="24"/>
        </w:rPr>
        <w:t>这说明埃及在亚非欧地区之间的贸易中扮演了重要角色</w:t>
      </w:r>
      <w:r w:rsidRPr="0091003B">
        <w:rPr>
          <w:rFonts w:ascii="Times New Roman" w:eastAsia="宋体" w:hAnsi="宋体"/>
          <w:sz w:val="24"/>
          <w:szCs w:val="24"/>
        </w:rPr>
        <w:t>,</w:t>
      </w:r>
      <w:r w:rsidRPr="0091003B">
        <w:rPr>
          <w:rFonts w:ascii="Times New Roman" w:eastAsia="楷体" w:hAnsi="楷体"/>
          <w:sz w:val="24"/>
          <w:szCs w:val="24"/>
        </w:rPr>
        <w:t>而</w:t>
      </w:r>
      <w:r w:rsidRPr="0091003B">
        <w:rPr>
          <w:rFonts w:ascii="Times New Roman" w:eastAsia="宋体" w:hAnsi="Times New Roman" w:cs="Times New Roman"/>
          <w:sz w:val="24"/>
          <w:szCs w:val="24"/>
        </w:rPr>
        <w:t>“</w:t>
      </w:r>
      <w:r w:rsidRPr="0091003B">
        <w:rPr>
          <w:rFonts w:ascii="Times New Roman" w:eastAsia="楷体" w:hAnsi="楷体"/>
          <w:sz w:val="24"/>
          <w:szCs w:val="24"/>
        </w:rPr>
        <w:t>在开罗、亚历山大等城市</w:t>
      </w:r>
      <w:r w:rsidRPr="0091003B">
        <w:rPr>
          <w:rFonts w:ascii="Times New Roman" w:eastAsia="宋体" w:hAnsi="宋体"/>
          <w:sz w:val="24"/>
          <w:szCs w:val="24"/>
        </w:rPr>
        <w:t>,</w:t>
      </w:r>
      <w:r w:rsidRPr="0091003B">
        <w:rPr>
          <w:rFonts w:ascii="Times New Roman" w:eastAsia="楷体" w:hAnsi="楷体"/>
          <w:sz w:val="24"/>
          <w:szCs w:val="24"/>
        </w:rPr>
        <w:t>有专供外国人使用的旅社和仓库</w:t>
      </w:r>
      <w:r w:rsidRPr="0091003B">
        <w:rPr>
          <w:rFonts w:ascii="Times New Roman" w:eastAsia="宋体" w:hAnsi="Times New Roman" w:cs="Times New Roman"/>
          <w:sz w:val="24"/>
          <w:szCs w:val="24"/>
        </w:rPr>
        <w:t>”</w:t>
      </w:r>
      <w:r w:rsidRPr="0091003B">
        <w:rPr>
          <w:rFonts w:ascii="Times New Roman" w:eastAsia="宋体" w:hAnsi="宋体"/>
          <w:sz w:val="24"/>
          <w:szCs w:val="24"/>
        </w:rPr>
        <w:t>,</w:t>
      </w:r>
      <w:r w:rsidRPr="0091003B">
        <w:rPr>
          <w:rFonts w:ascii="Times New Roman" w:eastAsia="楷体" w:hAnsi="楷体"/>
          <w:sz w:val="24"/>
          <w:szCs w:val="24"/>
        </w:rPr>
        <w:t>说明古代埃及对外贸易具有重要地位</w:t>
      </w:r>
      <w:r w:rsidRPr="0091003B">
        <w:rPr>
          <w:rFonts w:ascii="Times New Roman" w:eastAsia="宋体" w:hAnsi="宋体"/>
          <w:sz w:val="24"/>
          <w:szCs w:val="24"/>
        </w:rPr>
        <w:t>,B</w:t>
      </w:r>
      <w:r w:rsidRPr="0091003B">
        <w:rPr>
          <w:rFonts w:ascii="Times New Roman" w:eastAsia="楷体" w:hAnsi="楷体"/>
          <w:sz w:val="24"/>
          <w:szCs w:val="24"/>
        </w:rPr>
        <w:t>项正确</w:t>
      </w:r>
      <w:r w:rsidRPr="0091003B">
        <w:rPr>
          <w:rFonts w:ascii="Times New Roman" w:eastAsia="宋体" w:hAnsi="宋体"/>
          <w:sz w:val="24"/>
          <w:szCs w:val="24"/>
        </w:rPr>
        <w:t>;</w:t>
      </w:r>
      <w:r w:rsidRPr="0091003B">
        <w:rPr>
          <w:rFonts w:ascii="Times New Roman" w:eastAsia="楷体" w:hAnsi="楷体"/>
          <w:sz w:val="24"/>
          <w:szCs w:val="24"/>
        </w:rPr>
        <w:t>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没有提到古代埃及经济发展和政治独立之间的关联</w:t>
      </w:r>
      <w:r w:rsidRPr="0091003B">
        <w:rPr>
          <w:rFonts w:ascii="Times New Roman" w:eastAsia="宋体" w:hAnsi="宋体"/>
          <w:sz w:val="24"/>
          <w:szCs w:val="24"/>
        </w:rPr>
        <w:t>,</w:t>
      </w:r>
      <w:r w:rsidRPr="0091003B">
        <w:rPr>
          <w:rFonts w:ascii="Times New Roman" w:eastAsia="楷体" w:hAnsi="楷体"/>
          <w:sz w:val="24"/>
          <w:szCs w:val="24"/>
        </w:rPr>
        <w:t>得不出</w:t>
      </w:r>
      <w:r w:rsidRPr="0091003B">
        <w:rPr>
          <w:rFonts w:ascii="Times New Roman" w:eastAsia="宋体" w:hAnsi="Times New Roman" w:cs="Times New Roman"/>
          <w:sz w:val="24"/>
          <w:szCs w:val="24"/>
        </w:rPr>
        <w:t>“</w:t>
      </w:r>
      <w:r w:rsidRPr="0091003B">
        <w:rPr>
          <w:rFonts w:ascii="Times New Roman" w:eastAsia="楷体" w:hAnsi="楷体"/>
          <w:sz w:val="24"/>
          <w:szCs w:val="24"/>
        </w:rPr>
        <w:t>经济发展巩固了</w:t>
      </w:r>
      <w:r w:rsidRPr="0091003B">
        <w:rPr>
          <w:rFonts w:ascii="Times New Roman" w:eastAsia="楷体" w:hAnsi="楷体"/>
          <w:sz w:val="24"/>
          <w:szCs w:val="24"/>
        </w:rPr>
        <w:lastRenderedPageBreak/>
        <w:t>政治独立</w:t>
      </w:r>
      <w:r w:rsidRPr="0091003B">
        <w:rPr>
          <w:rFonts w:ascii="Times New Roman" w:eastAsia="宋体" w:hAnsi="Times New Roman" w:cs="Times New Roman"/>
          <w:sz w:val="24"/>
          <w:szCs w:val="24"/>
        </w:rPr>
        <w:t>”</w:t>
      </w:r>
      <w:r w:rsidRPr="0091003B">
        <w:rPr>
          <w:rFonts w:ascii="Times New Roman" w:eastAsia="楷体" w:hAnsi="楷体"/>
          <w:sz w:val="24"/>
          <w:szCs w:val="24"/>
        </w:rPr>
        <w:t>的结论</w:t>
      </w:r>
      <w:r w:rsidRPr="0091003B">
        <w:rPr>
          <w:rFonts w:ascii="Times New Roman" w:eastAsia="宋体" w:hAnsi="宋体"/>
          <w:sz w:val="24"/>
          <w:szCs w:val="24"/>
        </w:rPr>
        <w:t>,</w:t>
      </w:r>
      <w:r w:rsidRPr="0091003B">
        <w:rPr>
          <w:rFonts w:ascii="Times New Roman" w:eastAsia="楷体" w:hAnsi="楷体"/>
          <w:sz w:val="24"/>
          <w:szCs w:val="24"/>
        </w:rPr>
        <w:t>排除</w:t>
      </w:r>
      <w:r w:rsidRPr="0091003B">
        <w:rPr>
          <w:rFonts w:ascii="Times New Roman" w:eastAsia="宋体" w:hAnsi="宋体"/>
          <w:sz w:val="24"/>
          <w:szCs w:val="24"/>
        </w:rPr>
        <w:t>A</w:t>
      </w:r>
      <w:r w:rsidRPr="0091003B">
        <w:rPr>
          <w:rFonts w:ascii="Times New Roman" w:eastAsia="楷体" w:hAnsi="楷体"/>
          <w:sz w:val="24"/>
          <w:szCs w:val="24"/>
        </w:rPr>
        <w:t>项</w:t>
      </w:r>
      <w:r w:rsidRPr="0091003B">
        <w:rPr>
          <w:rFonts w:ascii="Times New Roman" w:eastAsia="宋体" w:hAnsi="宋体"/>
          <w:sz w:val="24"/>
          <w:szCs w:val="24"/>
        </w:rPr>
        <w:t>;</w:t>
      </w:r>
      <w:r w:rsidRPr="0091003B">
        <w:rPr>
          <w:rFonts w:ascii="Times New Roman" w:eastAsia="楷体" w:hAnsi="楷体"/>
          <w:sz w:val="24"/>
          <w:szCs w:val="24"/>
        </w:rPr>
        <w:t>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没有将古代埃及和世界其他地区的商业发展水平进行对比</w:t>
      </w:r>
      <w:r w:rsidRPr="0091003B">
        <w:rPr>
          <w:rFonts w:ascii="Times New Roman" w:eastAsia="宋体" w:hAnsi="宋体"/>
          <w:sz w:val="24"/>
          <w:szCs w:val="24"/>
        </w:rPr>
        <w:t>,</w:t>
      </w:r>
      <w:r w:rsidRPr="0091003B">
        <w:rPr>
          <w:rFonts w:ascii="Times New Roman" w:eastAsia="楷体" w:hAnsi="楷体"/>
          <w:sz w:val="24"/>
          <w:szCs w:val="24"/>
        </w:rPr>
        <w:t>无法得出</w:t>
      </w:r>
      <w:r w:rsidRPr="0091003B">
        <w:rPr>
          <w:rFonts w:ascii="Times New Roman" w:eastAsia="宋体" w:hAnsi="宋体"/>
          <w:sz w:val="24"/>
          <w:szCs w:val="24"/>
        </w:rPr>
        <w:t>C</w:t>
      </w:r>
      <w:r w:rsidRPr="0091003B">
        <w:rPr>
          <w:rFonts w:ascii="Times New Roman" w:eastAsia="楷体" w:hAnsi="楷体"/>
          <w:sz w:val="24"/>
          <w:szCs w:val="24"/>
        </w:rPr>
        <w:t>项结论</w:t>
      </w:r>
      <w:r w:rsidRPr="0091003B">
        <w:rPr>
          <w:rFonts w:ascii="Times New Roman" w:eastAsia="宋体" w:hAnsi="宋体"/>
          <w:sz w:val="24"/>
          <w:szCs w:val="24"/>
        </w:rPr>
        <w:t>,</w:t>
      </w:r>
      <w:r w:rsidRPr="0091003B">
        <w:rPr>
          <w:rFonts w:ascii="Times New Roman" w:eastAsia="楷体" w:hAnsi="楷体"/>
          <w:sz w:val="24"/>
          <w:szCs w:val="24"/>
        </w:rPr>
        <w:t>排除</w:t>
      </w:r>
      <w:r w:rsidRPr="0091003B">
        <w:rPr>
          <w:rFonts w:ascii="Times New Roman" w:eastAsia="宋体" w:hAnsi="宋体"/>
          <w:sz w:val="24"/>
          <w:szCs w:val="24"/>
        </w:rPr>
        <w:t>;D</w:t>
      </w:r>
      <w:r w:rsidRPr="0091003B">
        <w:rPr>
          <w:rFonts w:ascii="Times New Roman" w:eastAsia="楷体" w:hAnsi="楷体"/>
          <w:sz w:val="24"/>
          <w:szCs w:val="24"/>
        </w:rPr>
        <w:t>项在题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中没有体现</w:t>
      </w:r>
      <w:r w:rsidRPr="0091003B">
        <w:rPr>
          <w:rFonts w:ascii="Times New Roman" w:eastAsia="宋体" w:hAnsi="宋体"/>
          <w:sz w:val="24"/>
          <w:szCs w:val="24"/>
        </w:rPr>
        <w:t>,</w:t>
      </w:r>
      <w:r w:rsidRPr="0091003B">
        <w:rPr>
          <w:rFonts w:ascii="Times New Roman" w:eastAsia="楷体" w:hAnsi="楷体"/>
          <w:sz w:val="24"/>
          <w:szCs w:val="24"/>
        </w:rPr>
        <w:t>排除。</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3</w:t>
      </w:r>
      <w:r w:rsidRPr="0091003B">
        <w:rPr>
          <w:rFonts w:ascii="Times New Roman" w:eastAsia="宋体" w:hAnsi="Times New Roman" w:cs="Times New Roman"/>
          <w:sz w:val="24"/>
          <w:szCs w:val="24"/>
        </w:rPr>
        <w:t>.</w:t>
      </w:r>
      <w:r w:rsidRPr="0091003B">
        <w:rPr>
          <w:rFonts w:ascii="Times New Roman" w:eastAsia="宋体" w:hAnsi="宋体"/>
          <w:sz w:val="24"/>
          <w:szCs w:val="24"/>
        </w:rPr>
        <w:t>公元前</w:t>
      </w:r>
      <w:r w:rsidRPr="0091003B">
        <w:rPr>
          <w:rFonts w:ascii="Times New Roman" w:eastAsia="宋体" w:hAnsi="宋体"/>
          <w:sz w:val="24"/>
          <w:szCs w:val="24"/>
        </w:rPr>
        <w:t>338</w:t>
      </w:r>
      <w:r w:rsidRPr="0091003B">
        <w:rPr>
          <w:rFonts w:ascii="Times New Roman" w:eastAsia="宋体" w:hAnsi="宋体"/>
          <w:sz w:val="24"/>
          <w:szCs w:val="24"/>
        </w:rPr>
        <w:t>年</w:t>
      </w:r>
      <w:r w:rsidRPr="0091003B">
        <w:rPr>
          <w:rFonts w:ascii="Times New Roman" w:eastAsia="宋体" w:hAnsi="宋体"/>
          <w:sz w:val="24"/>
          <w:szCs w:val="24"/>
        </w:rPr>
        <w:t>,</w:t>
      </w:r>
      <w:r w:rsidRPr="0091003B">
        <w:rPr>
          <w:rFonts w:ascii="Times New Roman" w:eastAsia="宋体" w:hAnsi="宋体"/>
          <w:sz w:val="24"/>
          <w:szCs w:val="24"/>
        </w:rPr>
        <w:t>雅典军队于喀罗尼亚被马其顿王</w:t>
      </w:r>
      <w:proofErr w:type="gramStart"/>
      <w:r w:rsidRPr="0091003B">
        <w:rPr>
          <w:rFonts w:ascii="Times New Roman" w:eastAsia="宋体" w:hAnsi="宋体"/>
          <w:sz w:val="24"/>
          <w:szCs w:val="24"/>
        </w:rPr>
        <w:t>腓</w:t>
      </w:r>
      <w:proofErr w:type="gramEnd"/>
      <w:r w:rsidRPr="0091003B">
        <w:rPr>
          <w:rFonts w:ascii="Times New Roman" w:eastAsia="宋体" w:hAnsi="宋体"/>
          <w:sz w:val="24"/>
          <w:szCs w:val="24"/>
        </w:rPr>
        <w:t>力二</w:t>
      </w:r>
      <w:proofErr w:type="gramStart"/>
      <w:r w:rsidRPr="0091003B">
        <w:rPr>
          <w:rFonts w:ascii="Times New Roman" w:eastAsia="宋体" w:hAnsi="宋体"/>
          <w:sz w:val="24"/>
          <w:szCs w:val="24"/>
        </w:rPr>
        <w:t>世</w:t>
      </w:r>
      <w:proofErr w:type="gramEnd"/>
      <w:r w:rsidRPr="0091003B">
        <w:rPr>
          <w:rFonts w:ascii="Times New Roman" w:eastAsia="宋体" w:hAnsi="宋体"/>
          <w:sz w:val="24"/>
          <w:szCs w:val="24"/>
        </w:rPr>
        <w:t>击败。面对惨重损失</w:t>
      </w:r>
      <w:r w:rsidRPr="0091003B">
        <w:rPr>
          <w:rFonts w:ascii="Times New Roman" w:eastAsia="宋体" w:hAnsi="宋体"/>
          <w:sz w:val="24"/>
          <w:szCs w:val="24"/>
        </w:rPr>
        <w:t>,</w:t>
      </w:r>
      <w:r w:rsidRPr="0091003B">
        <w:rPr>
          <w:rFonts w:ascii="Times New Roman" w:eastAsia="宋体" w:hAnsi="宋体"/>
          <w:sz w:val="24"/>
          <w:szCs w:val="24"/>
        </w:rPr>
        <w:t>雅典公民大会颁布法令</w:t>
      </w:r>
      <w:r w:rsidRPr="0091003B">
        <w:rPr>
          <w:rFonts w:ascii="Times New Roman" w:eastAsia="宋体" w:hAnsi="宋体"/>
          <w:sz w:val="24"/>
          <w:szCs w:val="24"/>
        </w:rPr>
        <w:t>,</w:t>
      </w:r>
      <w:r w:rsidRPr="0091003B">
        <w:rPr>
          <w:rFonts w:ascii="Times New Roman" w:eastAsia="宋体" w:hAnsi="宋体"/>
          <w:sz w:val="24"/>
          <w:szCs w:val="24"/>
        </w:rPr>
        <w:t>授予外邦人公民权并解放奴隶。数日后</w:t>
      </w:r>
      <w:r w:rsidRPr="0091003B">
        <w:rPr>
          <w:rFonts w:ascii="Times New Roman" w:eastAsia="宋体" w:hAnsi="宋体"/>
          <w:sz w:val="24"/>
          <w:szCs w:val="24"/>
        </w:rPr>
        <w:t>,</w:t>
      </w:r>
      <w:r w:rsidRPr="0091003B">
        <w:rPr>
          <w:rFonts w:ascii="Times New Roman" w:eastAsia="宋体" w:hAnsi="宋体"/>
          <w:sz w:val="24"/>
          <w:szCs w:val="24"/>
        </w:rPr>
        <w:t>雅典人获悉</w:t>
      </w:r>
      <w:proofErr w:type="gramStart"/>
      <w:r w:rsidRPr="0091003B">
        <w:rPr>
          <w:rFonts w:ascii="Times New Roman" w:eastAsia="宋体" w:hAnsi="宋体"/>
          <w:sz w:val="24"/>
          <w:szCs w:val="24"/>
        </w:rPr>
        <w:t>腓</w:t>
      </w:r>
      <w:proofErr w:type="gramEnd"/>
      <w:r w:rsidRPr="0091003B">
        <w:rPr>
          <w:rFonts w:ascii="Times New Roman" w:eastAsia="宋体" w:hAnsi="宋体"/>
          <w:sz w:val="24"/>
          <w:szCs w:val="24"/>
        </w:rPr>
        <w:t>力二</w:t>
      </w:r>
      <w:proofErr w:type="gramStart"/>
      <w:r w:rsidRPr="0091003B">
        <w:rPr>
          <w:rFonts w:ascii="Times New Roman" w:eastAsia="宋体" w:hAnsi="宋体"/>
          <w:sz w:val="24"/>
          <w:szCs w:val="24"/>
        </w:rPr>
        <w:t>世</w:t>
      </w:r>
      <w:proofErr w:type="gramEnd"/>
      <w:r w:rsidRPr="0091003B">
        <w:rPr>
          <w:rFonts w:ascii="Times New Roman" w:eastAsia="宋体" w:hAnsi="宋体"/>
          <w:sz w:val="24"/>
          <w:szCs w:val="24"/>
        </w:rPr>
        <w:t>将以宽大条件议和</w:t>
      </w:r>
      <w:r w:rsidRPr="0091003B">
        <w:rPr>
          <w:rFonts w:ascii="Times New Roman" w:eastAsia="宋体" w:hAnsi="宋体"/>
          <w:sz w:val="24"/>
          <w:szCs w:val="24"/>
        </w:rPr>
        <w:t>,</w:t>
      </w:r>
      <w:r w:rsidRPr="0091003B">
        <w:rPr>
          <w:rFonts w:ascii="Times New Roman" w:eastAsia="宋体" w:hAnsi="宋体"/>
          <w:sz w:val="24"/>
          <w:szCs w:val="24"/>
        </w:rPr>
        <w:t>旋即废除上述法令。由此可知当时雅典</w:t>
      </w:r>
      <w:r w:rsidRPr="0091003B">
        <w:rPr>
          <w:rFonts w:ascii="Times New Roman" w:eastAsia="宋体" w:hAnsi="宋体"/>
          <w:sz w:val="24"/>
          <w:szCs w:val="24"/>
        </w:rPr>
        <w:ptab w:relativeTo="margin" w:alignment="right" w:leader="none"/>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公民群体极力维护自身特权</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公民</w:t>
      </w:r>
      <w:proofErr w:type="gramStart"/>
      <w:r w:rsidRPr="0091003B">
        <w:rPr>
          <w:rFonts w:ascii="Times New Roman" w:eastAsia="宋体" w:hAnsi="宋体"/>
          <w:sz w:val="24"/>
          <w:szCs w:val="24"/>
        </w:rPr>
        <w:t>兵不再</w:t>
      </w:r>
      <w:proofErr w:type="gramEnd"/>
      <w:r w:rsidRPr="0091003B">
        <w:rPr>
          <w:rFonts w:ascii="Times New Roman" w:eastAsia="宋体" w:hAnsi="宋体"/>
          <w:sz w:val="24"/>
          <w:szCs w:val="24"/>
        </w:rPr>
        <w:t>响应城邦征召</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外部压力暴露民主决策弊端</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奴隶制未能满足社会需求</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A</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根据题</w:t>
      </w:r>
      <w:proofErr w:type="gramStart"/>
      <w:r w:rsidRPr="0091003B">
        <w:rPr>
          <w:rFonts w:ascii="Times New Roman" w:eastAsia="楷体" w:hAnsi="楷体"/>
          <w:sz w:val="24"/>
          <w:szCs w:val="24"/>
        </w:rPr>
        <w:t>干材料</w:t>
      </w:r>
      <w:proofErr w:type="gramEnd"/>
      <w:r w:rsidRPr="0091003B">
        <w:rPr>
          <w:rFonts w:ascii="Times New Roman" w:eastAsia="宋体" w:hAnsi="宋体"/>
          <w:sz w:val="24"/>
          <w:szCs w:val="24"/>
        </w:rPr>
        <w:t>,</w:t>
      </w:r>
      <w:r w:rsidRPr="0091003B">
        <w:rPr>
          <w:rFonts w:ascii="Times New Roman" w:eastAsia="楷体" w:hAnsi="楷体"/>
          <w:sz w:val="24"/>
          <w:szCs w:val="24"/>
        </w:rPr>
        <w:t>可知雅典在喀罗尼亚被</w:t>
      </w:r>
      <w:proofErr w:type="gramStart"/>
      <w:r w:rsidRPr="0091003B">
        <w:rPr>
          <w:rFonts w:ascii="Times New Roman" w:eastAsia="楷体" w:hAnsi="楷体"/>
          <w:sz w:val="24"/>
          <w:szCs w:val="24"/>
        </w:rPr>
        <w:t>腓</w:t>
      </w:r>
      <w:proofErr w:type="gramEnd"/>
      <w:r w:rsidRPr="0091003B">
        <w:rPr>
          <w:rFonts w:ascii="Times New Roman" w:eastAsia="楷体" w:hAnsi="楷体"/>
          <w:sz w:val="24"/>
          <w:szCs w:val="24"/>
        </w:rPr>
        <w:t>力二</w:t>
      </w:r>
      <w:proofErr w:type="gramStart"/>
      <w:r w:rsidRPr="0091003B">
        <w:rPr>
          <w:rFonts w:ascii="Times New Roman" w:eastAsia="楷体" w:hAnsi="楷体"/>
          <w:sz w:val="24"/>
          <w:szCs w:val="24"/>
        </w:rPr>
        <w:t>世</w:t>
      </w:r>
      <w:proofErr w:type="gramEnd"/>
      <w:r w:rsidRPr="0091003B">
        <w:rPr>
          <w:rFonts w:ascii="Times New Roman" w:eastAsia="楷体" w:hAnsi="楷体"/>
          <w:sz w:val="24"/>
          <w:szCs w:val="24"/>
        </w:rPr>
        <w:t>击败后</w:t>
      </w:r>
      <w:r w:rsidRPr="0091003B">
        <w:rPr>
          <w:rFonts w:ascii="Times New Roman" w:eastAsia="宋体" w:hAnsi="宋体"/>
          <w:sz w:val="24"/>
          <w:szCs w:val="24"/>
        </w:rPr>
        <w:t>,</w:t>
      </w:r>
      <w:r w:rsidRPr="0091003B">
        <w:rPr>
          <w:rFonts w:ascii="Times New Roman" w:eastAsia="楷体" w:hAnsi="楷体"/>
          <w:sz w:val="24"/>
          <w:szCs w:val="24"/>
        </w:rPr>
        <w:t>为补充兵力暂时授予外邦人公民权并解放奴隶</w:t>
      </w:r>
      <w:r w:rsidRPr="0091003B">
        <w:rPr>
          <w:rFonts w:ascii="Times New Roman" w:eastAsia="宋体" w:hAnsi="宋体"/>
          <w:sz w:val="24"/>
          <w:szCs w:val="24"/>
        </w:rPr>
        <w:t>,</w:t>
      </w:r>
      <w:r w:rsidRPr="0091003B">
        <w:rPr>
          <w:rFonts w:ascii="Times New Roman" w:eastAsia="楷体" w:hAnsi="楷体"/>
          <w:sz w:val="24"/>
          <w:szCs w:val="24"/>
        </w:rPr>
        <w:t>但在获悉</w:t>
      </w:r>
      <w:proofErr w:type="gramStart"/>
      <w:r w:rsidRPr="0091003B">
        <w:rPr>
          <w:rFonts w:ascii="Times New Roman" w:eastAsia="楷体" w:hAnsi="楷体"/>
          <w:sz w:val="24"/>
          <w:szCs w:val="24"/>
        </w:rPr>
        <w:t>腓</w:t>
      </w:r>
      <w:proofErr w:type="gramEnd"/>
      <w:r w:rsidRPr="0091003B">
        <w:rPr>
          <w:rFonts w:ascii="Times New Roman" w:eastAsia="楷体" w:hAnsi="楷体"/>
          <w:sz w:val="24"/>
          <w:szCs w:val="24"/>
        </w:rPr>
        <w:t>力二</w:t>
      </w:r>
      <w:proofErr w:type="gramStart"/>
      <w:r w:rsidRPr="0091003B">
        <w:rPr>
          <w:rFonts w:ascii="Times New Roman" w:eastAsia="楷体" w:hAnsi="楷体"/>
          <w:sz w:val="24"/>
          <w:szCs w:val="24"/>
        </w:rPr>
        <w:t>世</w:t>
      </w:r>
      <w:proofErr w:type="gramEnd"/>
      <w:r w:rsidRPr="0091003B">
        <w:rPr>
          <w:rFonts w:ascii="Times New Roman" w:eastAsia="楷体" w:hAnsi="楷体"/>
          <w:sz w:val="24"/>
          <w:szCs w:val="24"/>
        </w:rPr>
        <w:t>将以宽大条件议和时迅速废除这些法令</w:t>
      </w:r>
      <w:r w:rsidRPr="0091003B">
        <w:rPr>
          <w:rFonts w:ascii="Times New Roman" w:eastAsia="宋体" w:hAnsi="宋体"/>
          <w:sz w:val="24"/>
          <w:szCs w:val="24"/>
        </w:rPr>
        <w:t>,</w:t>
      </w:r>
      <w:r w:rsidRPr="0091003B">
        <w:rPr>
          <w:rFonts w:ascii="Times New Roman" w:eastAsia="楷体" w:hAnsi="楷体"/>
          <w:sz w:val="24"/>
          <w:szCs w:val="24"/>
        </w:rPr>
        <w:t>反映公民群体极力维护自身特权</w:t>
      </w:r>
      <w:r w:rsidRPr="0091003B">
        <w:rPr>
          <w:rFonts w:ascii="Times New Roman" w:eastAsia="宋体" w:hAnsi="宋体"/>
          <w:sz w:val="24"/>
          <w:szCs w:val="24"/>
        </w:rPr>
        <w:t>,A</w:t>
      </w:r>
      <w:r w:rsidRPr="0091003B">
        <w:rPr>
          <w:rFonts w:ascii="Times New Roman" w:eastAsia="楷体" w:hAnsi="楷体"/>
          <w:sz w:val="24"/>
          <w:szCs w:val="24"/>
        </w:rPr>
        <w:t>项正确</w:t>
      </w:r>
      <w:r w:rsidRPr="0091003B">
        <w:rPr>
          <w:rFonts w:ascii="Times New Roman" w:eastAsia="宋体" w:hAnsi="宋体"/>
          <w:sz w:val="24"/>
          <w:szCs w:val="24"/>
        </w:rPr>
        <w:t>;B</w:t>
      </w:r>
      <w:r w:rsidRPr="0091003B">
        <w:rPr>
          <w:rFonts w:ascii="Times New Roman" w:eastAsia="楷体" w:hAnsi="楷体"/>
          <w:sz w:val="24"/>
          <w:szCs w:val="24"/>
        </w:rPr>
        <w:t xml:space="preserve"> </w:t>
      </w:r>
      <w:r w:rsidRPr="0091003B">
        <w:rPr>
          <w:rFonts w:ascii="Times New Roman" w:eastAsia="楷体" w:hAnsi="楷体"/>
          <w:sz w:val="24"/>
          <w:szCs w:val="24"/>
        </w:rPr>
        <w:t>项在题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中未体现</w:t>
      </w:r>
      <w:r w:rsidRPr="0091003B">
        <w:rPr>
          <w:rFonts w:ascii="Times New Roman" w:eastAsia="宋体" w:hAnsi="宋体"/>
          <w:sz w:val="24"/>
          <w:szCs w:val="24"/>
        </w:rPr>
        <w:t>,</w:t>
      </w:r>
      <w:r w:rsidRPr="0091003B">
        <w:rPr>
          <w:rFonts w:ascii="Times New Roman" w:eastAsia="楷体" w:hAnsi="楷体"/>
          <w:sz w:val="24"/>
          <w:szCs w:val="24"/>
        </w:rPr>
        <w:t>排除</w:t>
      </w:r>
      <w:r w:rsidRPr="0091003B">
        <w:rPr>
          <w:rFonts w:ascii="Times New Roman" w:eastAsia="宋体" w:hAnsi="宋体"/>
          <w:sz w:val="24"/>
          <w:szCs w:val="24"/>
        </w:rPr>
        <w:t>;</w:t>
      </w:r>
      <w:r w:rsidRPr="0091003B">
        <w:rPr>
          <w:rFonts w:ascii="Times New Roman" w:eastAsia="楷体" w:hAnsi="楷体"/>
          <w:sz w:val="24"/>
          <w:szCs w:val="24"/>
        </w:rPr>
        <w:t>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强调公民群体基于自身利益调整决策</w:t>
      </w:r>
      <w:r w:rsidRPr="0091003B">
        <w:rPr>
          <w:rFonts w:ascii="Times New Roman" w:eastAsia="宋体" w:hAnsi="宋体"/>
          <w:sz w:val="24"/>
          <w:szCs w:val="24"/>
        </w:rPr>
        <w:t>,</w:t>
      </w:r>
      <w:r w:rsidRPr="0091003B">
        <w:rPr>
          <w:rFonts w:ascii="Times New Roman" w:eastAsia="楷体" w:hAnsi="楷体"/>
          <w:sz w:val="24"/>
          <w:szCs w:val="24"/>
        </w:rPr>
        <w:t>而非外部压力暴露民主决策弊端</w:t>
      </w:r>
      <w:r w:rsidRPr="0091003B">
        <w:rPr>
          <w:rFonts w:ascii="Times New Roman" w:eastAsia="宋体" w:hAnsi="宋体"/>
          <w:sz w:val="24"/>
          <w:szCs w:val="24"/>
        </w:rPr>
        <w:t>,</w:t>
      </w:r>
      <w:r w:rsidRPr="0091003B">
        <w:rPr>
          <w:rFonts w:ascii="Times New Roman" w:eastAsia="楷体" w:hAnsi="楷体"/>
          <w:sz w:val="24"/>
          <w:szCs w:val="24"/>
        </w:rPr>
        <w:t>排除</w:t>
      </w:r>
      <w:r w:rsidRPr="0091003B">
        <w:rPr>
          <w:rFonts w:ascii="Times New Roman" w:eastAsia="宋体" w:hAnsi="宋体"/>
          <w:sz w:val="24"/>
          <w:szCs w:val="24"/>
        </w:rPr>
        <w:t>C</w:t>
      </w:r>
      <w:r w:rsidRPr="0091003B">
        <w:rPr>
          <w:rFonts w:ascii="Times New Roman" w:eastAsia="楷体" w:hAnsi="楷体"/>
          <w:sz w:val="24"/>
          <w:szCs w:val="24"/>
        </w:rPr>
        <w:t xml:space="preserve"> </w:t>
      </w:r>
      <w:r w:rsidRPr="0091003B">
        <w:rPr>
          <w:rFonts w:ascii="Times New Roman" w:eastAsia="楷体" w:hAnsi="楷体"/>
          <w:sz w:val="24"/>
          <w:szCs w:val="24"/>
        </w:rPr>
        <w:t>项</w:t>
      </w:r>
      <w:r w:rsidRPr="0091003B">
        <w:rPr>
          <w:rFonts w:ascii="Times New Roman" w:eastAsia="宋体" w:hAnsi="宋体"/>
          <w:sz w:val="24"/>
          <w:szCs w:val="24"/>
        </w:rPr>
        <w:t>;D</w:t>
      </w:r>
      <w:r w:rsidRPr="0091003B">
        <w:rPr>
          <w:rFonts w:ascii="Times New Roman" w:eastAsia="楷体" w:hAnsi="楷体"/>
          <w:sz w:val="24"/>
          <w:szCs w:val="24"/>
        </w:rPr>
        <w:t xml:space="preserve"> </w:t>
      </w:r>
      <w:r w:rsidRPr="0091003B">
        <w:rPr>
          <w:rFonts w:ascii="Times New Roman" w:eastAsia="楷体" w:hAnsi="楷体"/>
          <w:sz w:val="24"/>
          <w:szCs w:val="24"/>
        </w:rPr>
        <w:t>项与题意无关</w:t>
      </w:r>
      <w:r w:rsidRPr="0091003B">
        <w:rPr>
          <w:rFonts w:ascii="Times New Roman" w:eastAsia="宋体" w:hAnsi="宋体"/>
          <w:sz w:val="24"/>
          <w:szCs w:val="24"/>
        </w:rPr>
        <w:t>,</w:t>
      </w:r>
      <w:r w:rsidRPr="0091003B">
        <w:rPr>
          <w:rFonts w:ascii="Times New Roman" w:eastAsia="楷体" w:hAnsi="楷体"/>
          <w:sz w:val="24"/>
          <w:szCs w:val="24"/>
        </w:rPr>
        <w:t>排除。</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4</w:t>
      </w:r>
      <w:r w:rsidRPr="0091003B">
        <w:rPr>
          <w:rFonts w:ascii="Times New Roman" w:eastAsia="宋体" w:hAnsi="Times New Roman" w:cs="Times New Roman"/>
          <w:sz w:val="24"/>
          <w:szCs w:val="24"/>
        </w:rPr>
        <w:t>.</w:t>
      </w:r>
      <w:r w:rsidRPr="0091003B">
        <w:rPr>
          <w:rFonts w:ascii="Times New Roman" w:eastAsia="宋体" w:hAnsi="宋体"/>
          <w:sz w:val="24"/>
          <w:szCs w:val="24"/>
        </w:rPr>
        <w:t>《摩奴法典》规定</w:t>
      </w:r>
      <w:r w:rsidRPr="0091003B">
        <w:rPr>
          <w:rFonts w:ascii="Times New Roman" w:eastAsia="宋体" w:hAnsi="宋体"/>
          <w:sz w:val="24"/>
          <w:szCs w:val="24"/>
        </w:rPr>
        <w:t>,</w:t>
      </w:r>
      <w:r w:rsidRPr="0091003B">
        <w:rPr>
          <w:rFonts w:ascii="Times New Roman" w:eastAsia="宋体" w:hAnsi="宋体"/>
          <w:sz w:val="24"/>
          <w:szCs w:val="24"/>
        </w:rPr>
        <w:t>刹帝利辱骂了婆罗门</w:t>
      </w:r>
      <w:r w:rsidRPr="0091003B">
        <w:rPr>
          <w:rFonts w:ascii="Times New Roman" w:eastAsia="宋体" w:hAnsi="宋体"/>
          <w:sz w:val="24"/>
          <w:szCs w:val="24"/>
        </w:rPr>
        <w:t>,</w:t>
      </w:r>
      <w:r w:rsidRPr="0091003B">
        <w:rPr>
          <w:rFonts w:ascii="Times New Roman" w:eastAsia="宋体" w:hAnsi="宋体"/>
          <w:sz w:val="24"/>
          <w:szCs w:val="24"/>
        </w:rPr>
        <w:t>要罚款</w:t>
      </w:r>
      <w:r w:rsidRPr="0091003B">
        <w:rPr>
          <w:rFonts w:ascii="Times New Roman" w:eastAsia="宋体" w:hAnsi="宋体"/>
          <w:sz w:val="24"/>
          <w:szCs w:val="24"/>
        </w:rPr>
        <w:t>100</w:t>
      </w:r>
      <w:r w:rsidRPr="0091003B">
        <w:rPr>
          <w:rFonts w:ascii="Times New Roman" w:eastAsia="宋体" w:hAnsi="宋体"/>
          <w:sz w:val="24"/>
          <w:szCs w:val="24"/>
        </w:rPr>
        <w:t>帕那</w:t>
      </w:r>
      <w:r w:rsidRPr="0091003B">
        <w:rPr>
          <w:rFonts w:ascii="Times New Roman" w:eastAsia="宋体" w:hAnsi="宋体"/>
          <w:sz w:val="24"/>
          <w:szCs w:val="24"/>
        </w:rPr>
        <w:t>(</w:t>
      </w:r>
      <w:r w:rsidRPr="0091003B">
        <w:rPr>
          <w:rFonts w:ascii="Times New Roman" w:eastAsia="宋体" w:hAnsi="宋体"/>
          <w:sz w:val="24"/>
          <w:szCs w:val="24"/>
        </w:rPr>
        <w:t>银钱单位</w:t>
      </w:r>
      <w:r w:rsidRPr="0091003B">
        <w:rPr>
          <w:rFonts w:ascii="Times New Roman" w:eastAsia="宋体" w:hAnsi="宋体"/>
          <w:sz w:val="24"/>
          <w:szCs w:val="24"/>
        </w:rPr>
        <w:t>)</w:t>
      </w:r>
      <w:r w:rsidRPr="0091003B">
        <w:rPr>
          <w:rFonts w:ascii="Times New Roman" w:eastAsia="宋体" w:hAnsi="宋体"/>
          <w:sz w:val="24"/>
          <w:szCs w:val="24"/>
        </w:rPr>
        <w:t>。如果是吠舍骂了婆罗门</w:t>
      </w:r>
      <w:r w:rsidRPr="0091003B">
        <w:rPr>
          <w:rFonts w:ascii="Times New Roman" w:eastAsia="宋体" w:hAnsi="宋体"/>
          <w:sz w:val="24"/>
          <w:szCs w:val="24"/>
        </w:rPr>
        <w:t>,</w:t>
      </w:r>
      <w:r w:rsidRPr="0091003B">
        <w:rPr>
          <w:rFonts w:ascii="Times New Roman" w:eastAsia="宋体" w:hAnsi="宋体"/>
          <w:sz w:val="24"/>
          <w:szCs w:val="24"/>
        </w:rPr>
        <w:t>就要罚款</w:t>
      </w:r>
      <w:r w:rsidRPr="0091003B">
        <w:rPr>
          <w:rFonts w:ascii="Times New Roman" w:eastAsia="宋体" w:hAnsi="宋体"/>
          <w:sz w:val="24"/>
          <w:szCs w:val="24"/>
        </w:rPr>
        <w:t>150</w:t>
      </w:r>
      <w:r w:rsidRPr="0091003B">
        <w:rPr>
          <w:rFonts w:ascii="Times New Roman" w:eastAsia="宋体" w:hAnsi="宋体"/>
          <w:sz w:val="24"/>
          <w:szCs w:val="24"/>
        </w:rPr>
        <w:t>帕那到</w:t>
      </w:r>
      <w:r w:rsidRPr="0091003B">
        <w:rPr>
          <w:rFonts w:ascii="Times New Roman" w:eastAsia="宋体" w:hAnsi="宋体"/>
          <w:sz w:val="24"/>
          <w:szCs w:val="24"/>
        </w:rPr>
        <w:t>200</w:t>
      </w:r>
      <w:r w:rsidRPr="0091003B">
        <w:rPr>
          <w:rFonts w:ascii="Times New Roman" w:eastAsia="宋体" w:hAnsi="宋体"/>
          <w:sz w:val="24"/>
          <w:szCs w:val="24"/>
        </w:rPr>
        <w:t>帕那。要是首</w:t>
      </w:r>
      <w:proofErr w:type="gramStart"/>
      <w:r w:rsidRPr="0091003B">
        <w:rPr>
          <w:rFonts w:ascii="Times New Roman" w:eastAsia="宋体" w:hAnsi="宋体"/>
          <w:sz w:val="24"/>
          <w:szCs w:val="24"/>
        </w:rPr>
        <w:t>陀罗</w:t>
      </w:r>
      <w:proofErr w:type="gramEnd"/>
      <w:r w:rsidRPr="0091003B">
        <w:rPr>
          <w:rFonts w:ascii="Times New Roman" w:eastAsia="宋体" w:hAnsi="宋体"/>
          <w:sz w:val="24"/>
          <w:szCs w:val="24"/>
        </w:rPr>
        <w:t>骂了婆罗门</w:t>
      </w:r>
      <w:r w:rsidRPr="0091003B">
        <w:rPr>
          <w:rFonts w:ascii="Times New Roman" w:eastAsia="宋体" w:hAnsi="宋体"/>
          <w:sz w:val="24"/>
          <w:szCs w:val="24"/>
        </w:rPr>
        <w:t>,</w:t>
      </w:r>
      <w:r w:rsidRPr="0091003B">
        <w:rPr>
          <w:rFonts w:ascii="Times New Roman" w:eastAsia="宋体" w:hAnsi="宋体"/>
          <w:sz w:val="24"/>
          <w:szCs w:val="24"/>
        </w:rPr>
        <w:t>就要用滚烫的油灌入他的口中和耳中。此规定说明了</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四个种姓的职业世袭</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四个种姓的宗教生活界限分明</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 xml:space="preserve">四个种姓的宗教权利不平等　</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四个种姓的法律地位不平等</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D</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雅利安人进入印度后</w:t>
      </w:r>
      <w:r w:rsidRPr="0091003B">
        <w:rPr>
          <w:rFonts w:ascii="Times New Roman" w:eastAsia="宋体" w:hAnsi="宋体"/>
          <w:sz w:val="24"/>
          <w:szCs w:val="24"/>
        </w:rPr>
        <w:t>,</w:t>
      </w:r>
      <w:r w:rsidRPr="0091003B">
        <w:rPr>
          <w:rFonts w:ascii="Times New Roman" w:eastAsia="楷体" w:hAnsi="楷体"/>
          <w:sz w:val="24"/>
          <w:szCs w:val="24"/>
        </w:rPr>
        <w:t>逐渐建立了严格的社会等级制度</w:t>
      </w:r>
      <w:r w:rsidRPr="0091003B">
        <w:rPr>
          <w:rFonts w:ascii="Times New Roman" w:eastAsia="宋体" w:hAnsi="Times New Roman" w:cs="Times New Roman"/>
          <w:sz w:val="24"/>
          <w:szCs w:val="24"/>
        </w:rPr>
        <w:t>——</w:t>
      </w:r>
      <w:r w:rsidRPr="0091003B">
        <w:rPr>
          <w:rFonts w:ascii="Times New Roman" w:eastAsia="楷体" w:hAnsi="楷体"/>
          <w:sz w:val="24"/>
          <w:szCs w:val="24"/>
        </w:rPr>
        <w:t>种姓制度。材料只强调了不同种姓的法律地位不平等</w:t>
      </w:r>
      <w:r w:rsidRPr="0091003B">
        <w:rPr>
          <w:rFonts w:ascii="Times New Roman" w:eastAsia="宋体" w:hAnsi="宋体"/>
          <w:sz w:val="24"/>
          <w:szCs w:val="24"/>
        </w:rPr>
        <w:t>,</w:t>
      </w:r>
      <w:r w:rsidRPr="0091003B">
        <w:rPr>
          <w:rFonts w:ascii="Times New Roman" w:eastAsia="楷体" w:hAnsi="楷体"/>
          <w:sz w:val="24"/>
          <w:szCs w:val="24"/>
        </w:rPr>
        <w:t>没有涉及职业、宗教生活、宗教权利等方面的内容</w:t>
      </w:r>
      <w:r w:rsidRPr="0091003B">
        <w:rPr>
          <w:rFonts w:ascii="Times New Roman" w:eastAsia="宋体" w:hAnsi="宋体"/>
          <w:sz w:val="24"/>
          <w:szCs w:val="24"/>
        </w:rPr>
        <w:t>,</w:t>
      </w:r>
      <w:r w:rsidRPr="0091003B">
        <w:rPr>
          <w:rFonts w:ascii="Times New Roman" w:eastAsia="楷体" w:hAnsi="楷体"/>
          <w:sz w:val="24"/>
          <w:szCs w:val="24"/>
        </w:rPr>
        <w:t>故选</w:t>
      </w:r>
      <w:r w:rsidRPr="0091003B">
        <w:rPr>
          <w:rFonts w:ascii="Times New Roman" w:eastAsia="宋体" w:hAnsi="宋体"/>
          <w:sz w:val="24"/>
          <w:szCs w:val="24"/>
        </w:rPr>
        <w:t>D</w:t>
      </w:r>
      <w:r w:rsidRPr="0091003B">
        <w:rPr>
          <w:rFonts w:ascii="Times New Roman" w:eastAsia="楷体" w:hAnsi="楷体"/>
          <w:sz w:val="24"/>
          <w:szCs w:val="24"/>
        </w:rPr>
        <w:t>项。</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lastRenderedPageBreak/>
        <w:t>5</w:t>
      </w:r>
      <w:r w:rsidRPr="0091003B">
        <w:rPr>
          <w:rFonts w:ascii="Times New Roman" w:eastAsia="宋体" w:hAnsi="Times New Roman" w:cs="Times New Roman"/>
          <w:sz w:val="24"/>
          <w:szCs w:val="24"/>
        </w:rPr>
        <w:t>.</w:t>
      </w:r>
      <w:r w:rsidRPr="0091003B">
        <w:rPr>
          <w:rFonts w:ascii="Times New Roman" w:eastAsia="宋体" w:hAnsi="宋体"/>
          <w:sz w:val="24"/>
          <w:szCs w:val="24"/>
        </w:rPr>
        <w:t>在亚历山大大帝统治下的城市中</w:t>
      </w:r>
      <w:r w:rsidRPr="0091003B">
        <w:rPr>
          <w:rFonts w:ascii="Times New Roman" w:eastAsia="宋体" w:hAnsi="宋体"/>
          <w:sz w:val="24"/>
          <w:szCs w:val="24"/>
        </w:rPr>
        <w:t>,</w:t>
      </w:r>
      <w:r w:rsidRPr="0091003B">
        <w:rPr>
          <w:rFonts w:ascii="Times New Roman" w:eastAsia="宋体" w:hAnsi="宋体"/>
          <w:sz w:val="24"/>
          <w:szCs w:val="24"/>
        </w:rPr>
        <w:t>可以发现有许多与希腊生活相似的制度。在任何地方希腊语都是官方语言、文化语言</w:t>
      </w:r>
      <w:r w:rsidRPr="0091003B">
        <w:rPr>
          <w:rFonts w:ascii="Times New Roman" w:eastAsia="宋体" w:hAnsi="宋体"/>
          <w:sz w:val="24"/>
          <w:szCs w:val="24"/>
        </w:rPr>
        <w:t>,</w:t>
      </w:r>
      <w:r w:rsidRPr="0091003B">
        <w:rPr>
          <w:rFonts w:ascii="Times New Roman" w:eastAsia="宋体" w:hAnsi="宋体"/>
          <w:sz w:val="24"/>
          <w:szCs w:val="24"/>
        </w:rPr>
        <w:t>一个人从希腊旅行到印度</w:t>
      </w:r>
      <w:r w:rsidRPr="0091003B">
        <w:rPr>
          <w:rFonts w:ascii="Times New Roman" w:eastAsia="宋体" w:hAnsi="宋体"/>
          <w:sz w:val="24"/>
          <w:szCs w:val="24"/>
        </w:rPr>
        <w:t>,</w:t>
      </w:r>
      <w:r w:rsidRPr="0091003B">
        <w:rPr>
          <w:rFonts w:ascii="Times New Roman" w:eastAsia="宋体" w:hAnsi="宋体"/>
          <w:sz w:val="24"/>
          <w:szCs w:val="24"/>
        </w:rPr>
        <w:t>不怕语言沟通不便。这有助于推动</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直接民主</w:t>
      </w:r>
      <w:r>
        <w:rPr>
          <w:rFonts w:ascii="Times New Roman" w:eastAsia="宋体" w:hAnsi="宋体"/>
          <w:sz w:val="24"/>
          <w:szCs w:val="24"/>
        </w:rPr>
        <w:tab/>
      </w: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平等理念</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文化认同</w:t>
      </w:r>
      <w:r>
        <w:rPr>
          <w:rFonts w:ascii="Times New Roman" w:eastAsia="宋体" w:hAnsi="宋体"/>
          <w:sz w:val="24"/>
          <w:szCs w:val="24"/>
        </w:rPr>
        <w:tab/>
      </w: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小国寡民</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C</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根据材料</w:t>
      </w:r>
      <w:r w:rsidRPr="0091003B">
        <w:rPr>
          <w:rFonts w:ascii="Times New Roman" w:eastAsia="宋体" w:hAnsi="Times New Roman" w:cs="Times New Roman"/>
          <w:sz w:val="24"/>
          <w:szCs w:val="24"/>
        </w:rPr>
        <w:t>“</w:t>
      </w:r>
      <w:r w:rsidRPr="0091003B">
        <w:rPr>
          <w:rFonts w:ascii="Times New Roman" w:eastAsia="楷体" w:hAnsi="楷体"/>
          <w:sz w:val="24"/>
          <w:szCs w:val="24"/>
        </w:rPr>
        <w:t>在任何地方希腊语都是官方语言、文化语言</w:t>
      </w:r>
      <w:r w:rsidRPr="0091003B">
        <w:rPr>
          <w:rFonts w:ascii="Times New Roman" w:eastAsia="宋体" w:hAnsi="宋体"/>
          <w:sz w:val="24"/>
          <w:szCs w:val="24"/>
        </w:rPr>
        <w:t>,</w:t>
      </w:r>
      <w:r w:rsidRPr="0091003B">
        <w:rPr>
          <w:rFonts w:ascii="Times New Roman" w:eastAsia="楷体" w:hAnsi="楷体"/>
          <w:sz w:val="24"/>
          <w:szCs w:val="24"/>
        </w:rPr>
        <w:t>一个人从希腊旅行到印度</w:t>
      </w:r>
      <w:r w:rsidRPr="0091003B">
        <w:rPr>
          <w:rFonts w:ascii="Times New Roman" w:eastAsia="宋体" w:hAnsi="宋体"/>
          <w:sz w:val="24"/>
          <w:szCs w:val="24"/>
        </w:rPr>
        <w:t>,</w:t>
      </w:r>
      <w:r w:rsidRPr="0091003B">
        <w:rPr>
          <w:rFonts w:ascii="Times New Roman" w:eastAsia="楷体" w:hAnsi="楷体"/>
          <w:sz w:val="24"/>
          <w:szCs w:val="24"/>
        </w:rPr>
        <w:t>不怕语言沟通不便</w:t>
      </w:r>
      <w:r w:rsidRPr="0091003B">
        <w:rPr>
          <w:rFonts w:ascii="Times New Roman" w:eastAsia="宋体" w:hAnsi="Times New Roman" w:cs="Times New Roman"/>
          <w:sz w:val="24"/>
          <w:szCs w:val="24"/>
        </w:rPr>
        <w:t>”</w:t>
      </w:r>
      <w:r w:rsidRPr="0091003B">
        <w:rPr>
          <w:rFonts w:ascii="Times New Roman" w:eastAsia="宋体" w:hAnsi="宋体"/>
          <w:sz w:val="24"/>
          <w:szCs w:val="24"/>
        </w:rPr>
        <w:t>,</w:t>
      </w:r>
      <w:r w:rsidRPr="0091003B">
        <w:rPr>
          <w:rFonts w:ascii="Times New Roman" w:eastAsia="楷体" w:hAnsi="楷体"/>
          <w:sz w:val="24"/>
          <w:szCs w:val="24"/>
        </w:rPr>
        <w:t>可知希腊文化在亚历山大大帝统治的城市中得到扩张</w:t>
      </w:r>
      <w:r w:rsidRPr="0091003B">
        <w:rPr>
          <w:rFonts w:ascii="Times New Roman" w:eastAsia="宋体" w:hAnsi="宋体"/>
          <w:sz w:val="24"/>
          <w:szCs w:val="24"/>
        </w:rPr>
        <w:t>,</w:t>
      </w:r>
      <w:r w:rsidRPr="0091003B">
        <w:rPr>
          <w:rFonts w:ascii="Times New Roman" w:eastAsia="楷体" w:hAnsi="楷体"/>
          <w:sz w:val="24"/>
          <w:szCs w:val="24"/>
        </w:rPr>
        <w:t>希腊文化的扩展有利于推动文化认同</w:t>
      </w:r>
      <w:r w:rsidRPr="0091003B">
        <w:rPr>
          <w:rFonts w:ascii="Times New Roman" w:eastAsia="宋体" w:hAnsi="宋体"/>
          <w:sz w:val="24"/>
          <w:szCs w:val="24"/>
        </w:rPr>
        <w:t>,</w:t>
      </w:r>
      <w:r w:rsidRPr="0091003B">
        <w:rPr>
          <w:rFonts w:ascii="Times New Roman" w:eastAsia="楷体" w:hAnsi="楷体"/>
          <w:sz w:val="24"/>
          <w:szCs w:val="24"/>
        </w:rPr>
        <w:t>故选</w:t>
      </w:r>
      <w:r w:rsidRPr="0091003B">
        <w:rPr>
          <w:rFonts w:ascii="Times New Roman" w:eastAsia="宋体" w:hAnsi="宋体"/>
          <w:sz w:val="24"/>
          <w:szCs w:val="24"/>
        </w:rPr>
        <w:t>C</w:t>
      </w:r>
      <w:r w:rsidRPr="0091003B">
        <w:rPr>
          <w:rFonts w:ascii="Times New Roman" w:eastAsia="楷体" w:hAnsi="楷体"/>
          <w:sz w:val="24"/>
          <w:szCs w:val="24"/>
        </w:rPr>
        <w:t>项</w:t>
      </w:r>
      <w:r w:rsidRPr="0091003B">
        <w:rPr>
          <w:rFonts w:ascii="Times New Roman" w:eastAsia="宋体" w:hAnsi="宋体"/>
          <w:sz w:val="24"/>
          <w:szCs w:val="24"/>
        </w:rPr>
        <w:t>;</w:t>
      </w:r>
      <w:r w:rsidRPr="0091003B">
        <w:rPr>
          <w:rFonts w:ascii="Times New Roman" w:eastAsia="楷体" w:hAnsi="楷体"/>
          <w:sz w:val="24"/>
          <w:szCs w:val="24"/>
        </w:rPr>
        <w:t>材料反映的是各地对希腊文化的认同</w:t>
      </w:r>
      <w:r w:rsidRPr="0091003B">
        <w:rPr>
          <w:rFonts w:ascii="Times New Roman" w:eastAsia="宋体" w:hAnsi="宋体"/>
          <w:sz w:val="24"/>
          <w:szCs w:val="24"/>
        </w:rPr>
        <w:t>,</w:t>
      </w:r>
      <w:r w:rsidRPr="0091003B">
        <w:rPr>
          <w:rFonts w:ascii="Times New Roman" w:eastAsia="楷体" w:hAnsi="楷体"/>
          <w:sz w:val="24"/>
          <w:szCs w:val="24"/>
        </w:rPr>
        <w:t>直接民主、平等理念和小国寡民都是希腊城邦的特点</w:t>
      </w:r>
      <w:r w:rsidRPr="0091003B">
        <w:rPr>
          <w:rFonts w:ascii="Times New Roman" w:eastAsia="宋体" w:hAnsi="宋体"/>
          <w:sz w:val="24"/>
          <w:szCs w:val="24"/>
        </w:rPr>
        <w:t>,</w:t>
      </w:r>
      <w:r w:rsidRPr="0091003B">
        <w:rPr>
          <w:rFonts w:ascii="Times New Roman" w:eastAsia="楷体" w:hAnsi="楷体"/>
          <w:sz w:val="24"/>
          <w:szCs w:val="24"/>
        </w:rPr>
        <w:t>与题意不符</w:t>
      </w:r>
      <w:r w:rsidRPr="0091003B">
        <w:rPr>
          <w:rFonts w:ascii="Times New Roman" w:eastAsia="宋体" w:hAnsi="宋体"/>
          <w:sz w:val="24"/>
          <w:szCs w:val="24"/>
        </w:rPr>
        <w:t>,</w:t>
      </w:r>
      <w:r w:rsidRPr="0091003B">
        <w:rPr>
          <w:rFonts w:ascii="Times New Roman" w:eastAsia="楷体" w:hAnsi="楷体"/>
          <w:sz w:val="24"/>
          <w:szCs w:val="24"/>
        </w:rPr>
        <w:t>排除</w:t>
      </w:r>
      <w:r w:rsidRPr="0091003B">
        <w:rPr>
          <w:rFonts w:ascii="Times New Roman" w:eastAsia="宋体" w:hAnsi="宋体"/>
          <w:sz w:val="24"/>
          <w:szCs w:val="24"/>
        </w:rPr>
        <w:t>A</w:t>
      </w:r>
      <w:r w:rsidRPr="0091003B">
        <w:rPr>
          <w:rFonts w:ascii="Times New Roman" w:eastAsia="楷体" w:hAnsi="楷体"/>
          <w:sz w:val="24"/>
          <w:szCs w:val="24"/>
        </w:rPr>
        <w:t>、</w:t>
      </w:r>
      <w:r w:rsidRPr="0091003B">
        <w:rPr>
          <w:rFonts w:ascii="Times New Roman" w:eastAsia="宋体" w:hAnsi="宋体"/>
          <w:sz w:val="24"/>
          <w:szCs w:val="24"/>
        </w:rPr>
        <w:t>B</w:t>
      </w:r>
      <w:r w:rsidRPr="0091003B">
        <w:rPr>
          <w:rFonts w:ascii="Times New Roman" w:eastAsia="楷体" w:hAnsi="楷体"/>
          <w:sz w:val="24"/>
          <w:szCs w:val="24"/>
        </w:rPr>
        <w:t>、</w:t>
      </w:r>
      <w:r w:rsidRPr="0091003B">
        <w:rPr>
          <w:rFonts w:ascii="Times New Roman" w:eastAsia="宋体" w:hAnsi="宋体"/>
          <w:sz w:val="24"/>
          <w:szCs w:val="24"/>
        </w:rPr>
        <w:t>D</w:t>
      </w:r>
      <w:r w:rsidRPr="0091003B">
        <w:rPr>
          <w:rFonts w:ascii="Times New Roman" w:eastAsia="楷体" w:hAnsi="楷体"/>
          <w:sz w:val="24"/>
          <w:szCs w:val="24"/>
        </w:rPr>
        <w:t>三项。</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6</w:t>
      </w:r>
      <w:r w:rsidRPr="0091003B">
        <w:rPr>
          <w:rFonts w:ascii="Times New Roman" w:eastAsia="宋体" w:hAnsi="Times New Roman" w:cs="Times New Roman"/>
          <w:sz w:val="24"/>
          <w:szCs w:val="24"/>
        </w:rPr>
        <w:t>.</w:t>
      </w:r>
      <w:r w:rsidRPr="0091003B">
        <w:rPr>
          <w:rFonts w:ascii="Times New Roman" w:eastAsia="宋体" w:hAnsi="宋体"/>
          <w:sz w:val="24"/>
          <w:szCs w:val="24"/>
        </w:rPr>
        <w:t>西罗马帝国灭亡后</w:t>
      </w:r>
      <w:r w:rsidRPr="0091003B">
        <w:rPr>
          <w:rFonts w:ascii="Times New Roman" w:eastAsia="宋体" w:hAnsi="宋体"/>
          <w:sz w:val="24"/>
          <w:szCs w:val="24"/>
        </w:rPr>
        <w:t>,</w:t>
      </w:r>
      <w:r w:rsidRPr="0091003B">
        <w:rPr>
          <w:rFonts w:ascii="Times New Roman" w:eastAsia="宋体" w:hAnsi="宋体"/>
          <w:sz w:val="24"/>
          <w:szCs w:val="24"/>
        </w:rPr>
        <w:t>众多新建立的王国以及东部的拜占庭帝国</w:t>
      </w:r>
      <w:r w:rsidRPr="0091003B">
        <w:rPr>
          <w:rFonts w:ascii="Times New Roman" w:eastAsia="宋体" w:hAnsi="宋体"/>
          <w:sz w:val="24"/>
          <w:szCs w:val="24"/>
        </w:rPr>
        <w:t>,</w:t>
      </w:r>
      <w:r w:rsidRPr="0091003B">
        <w:rPr>
          <w:rFonts w:ascii="Times New Roman" w:eastAsia="宋体" w:hAnsi="宋体"/>
          <w:sz w:val="24"/>
          <w:szCs w:val="24"/>
        </w:rPr>
        <w:t>仍旧被罗马帝国强盛时期形成的一整套政治观念制约着。其统治者仍然习惯于在旧的罗马帝国的框架内寻找身份认同</w:t>
      </w:r>
      <w:r w:rsidRPr="0091003B">
        <w:rPr>
          <w:rFonts w:ascii="Times New Roman" w:eastAsia="宋体" w:hAnsi="宋体"/>
          <w:sz w:val="24"/>
          <w:szCs w:val="24"/>
        </w:rPr>
        <w:t>,</w:t>
      </w:r>
      <w:r w:rsidRPr="0091003B">
        <w:rPr>
          <w:rFonts w:ascii="Times New Roman" w:eastAsia="宋体" w:hAnsi="宋体"/>
          <w:sz w:val="24"/>
          <w:szCs w:val="24"/>
        </w:rPr>
        <w:t>并未产生脱离这套体系另树新意的想法。由此可知</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古罗马文化的影响深刻且持久</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中世纪的欧洲文化趋于统一</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 xml:space="preserve">西欧传统政治秩序得以保留　</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罗马文化具有明显的扩张性</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A</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根据题</w:t>
      </w:r>
      <w:proofErr w:type="gramStart"/>
      <w:r w:rsidRPr="0091003B">
        <w:rPr>
          <w:rFonts w:ascii="Times New Roman" w:eastAsia="楷体" w:hAnsi="楷体"/>
          <w:sz w:val="24"/>
          <w:szCs w:val="24"/>
        </w:rPr>
        <w:t>干材料</w:t>
      </w:r>
      <w:proofErr w:type="gramEnd"/>
      <w:r w:rsidRPr="0091003B">
        <w:rPr>
          <w:rFonts w:ascii="Times New Roman" w:eastAsia="宋体" w:hAnsi="宋体"/>
          <w:sz w:val="24"/>
          <w:szCs w:val="24"/>
        </w:rPr>
        <w:t>,</w:t>
      </w:r>
      <w:r w:rsidRPr="0091003B">
        <w:rPr>
          <w:rFonts w:ascii="Times New Roman" w:eastAsia="楷体" w:hAnsi="楷体"/>
          <w:sz w:val="24"/>
          <w:szCs w:val="24"/>
        </w:rPr>
        <w:t>可知西罗马帝国灭亡后</w:t>
      </w:r>
      <w:r w:rsidRPr="0091003B">
        <w:rPr>
          <w:rFonts w:ascii="Times New Roman" w:eastAsia="宋体" w:hAnsi="宋体"/>
          <w:sz w:val="24"/>
          <w:szCs w:val="24"/>
        </w:rPr>
        <w:t>,</w:t>
      </w:r>
      <w:r w:rsidRPr="0091003B">
        <w:rPr>
          <w:rFonts w:ascii="Times New Roman" w:eastAsia="楷体" w:hAnsi="楷体"/>
          <w:sz w:val="24"/>
          <w:szCs w:val="24"/>
        </w:rPr>
        <w:t>众多新建立的王国以及东部的拜占庭帝国仍被罗马帝国强盛时期形成的一整套政治观念制约</w:t>
      </w:r>
      <w:r w:rsidRPr="0091003B">
        <w:rPr>
          <w:rFonts w:ascii="Times New Roman" w:eastAsia="宋体" w:hAnsi="宋体"/>
          <w:sz w:val="24"/>
          <w:szCs w:val="24"/>
        </w:rPr>
        <w:t>,</w:t>
      </w:r>
      <w:r w:rsidRPr="0091003B">
        <w:rPr>
          <w:rFonts w:ascii="Times New Roman" w:eastAsia="楷体" w:hAnsi="楷体"/>
          <w:sz w:val="24"/>
          <w:szCs w:val="24"/>
        </w:rPr>
        <w:t>其统治者仍然习惯于在旧的罗马帝国的框架内寻找身份认同</w:t>
      </w:r>
      <w:r w:rsidRPr="0091003B">
        <w:rPr>
          <w:rFonts w:ascii="Times New Roman" w:eastAsia="宋体" w:hAnsi="宋体"/>
          <w:sz w:val="24"/>
          <w:szCs w:val="24"/>
        </w:rPr>
        <w:t>,</w:t>
      </w:r>
      <w:r w:rsidRPr="0091003B">
        <w:rPr>
          <w:rFonts w:ascii="Times New Roman" w:eastAsia="楷体" w:hAnsi="楷体"/>
          <w:sz w:val="24"/>
          <w:szCs w:val="24"/>
        </w:rPr>
        <w:t>这体现了古罗马文化的影响深远且持久</w:t>
      </w:r>
      <w:r w:rsidRPr="0091003B">
        <w:rPr>
          <w:rFonts w:ascii="Times New Roman" w:eastAsia="宋体" w:hAnsi="宋体"/>
          <w:sz w:val="24"/>
          <w:szCs w:val="24"/>
        </w:rPr>
        <w:t>,A</w:t>
      </w:r>
      <w:r w:rsidRPr="0091003B">
        <w:rPr>
          <w:rFonts w:ascii="Times New Roman" w:eastAsia="楷体" w:hAnsi="楷体"/>
          <w:sz w:val="24"/>
          <w:szCs w:val="24"/>
        </w:rPr>
        <w:t>项正确。</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7</w:t>
      </w:r>
      <w:r w:rsidRPr="0091003B">
        <w:rPr>
          <w:rFonts w:ascii="Times New Roman" w:eastAsia="宋体" w:hAnsi="Times New Roman" w:cs="Times New Roman"/>
          <w:sz w:val="24"/>
          <w:szCs w:val="24"/>
        </w:rPr>
        <w:t>.</w:t>
      </w:r>
      <w:r w:rsidRPr="0091003B">
        <w:rPr>
          <w:rFonts w:ascii="Times New Roman" w:eastAsia="宋体" w:hAnsi="宋体"/>
          <w:sz w:val="24"/>
          <w:szCs w:val="24"/>
        </w:rPr>
        <w:t>1251</w:t>
      </w:r>
      <w:r w:rsidRPr="0091003B">
        <w:rPr>
          <w:rFonts w:ascii="Times New Roman" w:eastAsia="宋体" w:hAnsi="宋体"/>
          <w:sz w:val="24"/>
          <w:szCs w:val="24"/>
        </w:rPr>
        <w:t>年</w:t>
      </w:r>
      <w:r w:rsidRPr="0091003B">
        <w:rPr>
          <w:rFonts w:ascii="Times New Roman" w:eastAsia="宋体" w:hAnsi="宋体"/>
          <w:sz w:val="24"/>
          <w:szCs w:val="24"/>
        </w:rPr>
        <w:t>,</w:t>
      </w:r>
      <w:r w:rsidRPr="0091003B">
        <w:rPr>
          <w:rFonts w:ascii="Times New Roman" w:eastAsia="宋体" w:hAnsi="宋体"/>
          <w:sz w:val="24"/>
          <w:szCs w:val="24"/>
        </w:rPr>
        <w:t>在英国埃塞克斯</w:t>
      </w:r>
      <w:proofErr w:type="gramStart"/>
      <w:r w:rsidRPr="0091003B">
        <w:rPr>
          <w:rFonts w:ascii="Times New Roman" w:eastAsia="宋体" w:hAnsi="宋体"/>
          <w:sz w:val="24"/>
          <w:szCs w:val="24"/>
        </w:rPr>
        <w:t>郡王室</w:t>
      </w:r>
      <w:proofErr w:type="gramEnd"/>
      <w:r w:rsidRPr="0091003B">
        <w:rPr>
          <w:rFonts w:ascii="Times New Roman" w:eastAsia="宋体" w:hAnsi="宋体"/>
          <w:sz w:val="24"/>
          <w:szCs w:val="24"/>
        </w:rPr>
        <w:t>自营地哈维尔庄园中</w:t>
      </w:r>
      <w:r w:rsidRPr="0091003B">
        <w:rPr>
          <w:rFonts w:ascii="Times New Roman" w:eastAsia="宋体" w:hAnsi="宋体"/>
          <w:sz w:val="24"/>
          <w:szCs w:val="24"/>
        </w:rPr>
        <w:t>,</w:t>
      </w:r>
      <w:r w:rsidRPr="0091003B">
        <w:rPr>
          <w:rFonts w:ascii="Times New Roman" w:eastAsia="宋体" w:hAnsi="宋体"/>
          <w:sz w:val="24"/>
          <w:szCs w:val="24"/>
        </w:rPr>
        <w:t>庄园公共事务由村民组成的陪审团处理</w:t>
      </w:r>
      <w:r w:rsidRPr="0091003B">
        <w:rPr>
          <w:rFonts w:ascii="Times New Roman" w:eastAsia="宋体" w:hAnsi="宋体"/>
          <w:sz w:val="24"/>
          <w:szCs w:val="24"/>
        </w:rPr>
        <w:t>,1380</w:t>
      </w:r>
      <w:r w:rsidRPr="0091003B">
        <w:rPr>
          <w:rFonts w:ascii="Times New Roman" w:eastAsia="宋体" w:hAnsi="宋体"/>
          <w:sz w:val="24"/>
          <w:szCs w:val="24"/>
        </w:rPr>
        <w:t>年起</w:t>
      </w:r>
      <w:r w:rsidRPr="0091003B">
        <w:rPr>
          <w:rFonts w:ascii="Times New Roman" w:eastAsia="宋体" w:hAnsi="宋体"/>
          <w:sz w:val="24"/>
          <w:szCs w:val="24"/>
        </w:rPr>
        <w:t>,</w:t>
      </w:r>
      <w:r w:rsidRPr="0091003B">
        <w:rPr>
          <w:rFonts w:ascii="Times New Roman" w:eastAsia="宋体" w:hAnsi="宋体"/>
          <w:sz w:val="24"/>
          <w:szCs w:val="24"/>
        </w:rPr>
        <w:t>庄园的警察、检验员由村庄民众选出</w:t>
      </w:r>
      <w:r w:rsidRPr="0091003B">
        <w:rPr>
          <w:rFonts w:ascii="Times New Roman" w:eastAsia="宋体" w:hAnsi="宋体"/>
          <w:sz w:val="24"/>
          <w:szCs w:val="24"/>
        </w:rPr>
        <w:t>,1465</w:t>
      </w:r>
      <w:r w:rsidRPr="0091003B">
        <w:rPr>
          <w:rFonts w:ascii="Times New Roman" w:eastAsia="宋体" w:hAnsi="宋体"/>
          <w:sz w:val="24"/>
          <w:szCs w:val="24"/>
        </w:rPr>
        <w:t>年</w:t>
      </w:r>
      <w:r w:rsidRPr="0091003B">
        <w:rPr>
          <w:rFonts w:ascii="Times New Roman" w:eastAsia="宋体" w:hAnsi="宋体"/>
          <w:sz w:val="24"/>
          <w:szCs w:val="24"/>
        </w:rPr>
        <w:t>,</w:t>
      </w:r>
      <w:r w:rsidRPr="0091003B">
        <w:rPr>
          <w:rFonts w:ascii="Times New Roman" w:eastAsia="宋体" w:hAnsi="宋体"/>
          <w:sz w:val="24"/>
          <w:szCs w:val="24"/>
        </w:rPr>
        <w:t>庄园的佃户还获得庄园内个人案件诉讼由庄园法庭处理、禁止外面的官员干涉哈维尔庄园事务的王室特许状。这说明</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lastRenderedPageBreak/>
        <w:t>A</w:t>
      </w:r>
      <w:r w:rsidRPr="0091003B">
        <w:rPr>
          <w:rFonts w:ascii="Times New Roman" w:eastAsia="宋体" w:hAnsi="Times New Roman" w:cs="Times New Roman"/>
          <w:sz w:val="24"/>
          <w:szCs w:val="24"/>
        </w:rPr>
        <w:t>.</w:t>
      </w:r>
      <w:r w:rsidRPr="0091003B">
        <w:rPr>
          <w:rFonts w:ascii="Times New Roman" w:eastAsia="宋体" w:hAnsi="宋体"/>
          <w:sz w:val="24"/>
          <w:szCs w:val="24"/>
        </w:rPr>
        <w:t>庄园成为中古英国的基层单位</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英国王权复兴的趋势有所逆转</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庄园具有一定的基层自治特色</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普通民众政治参与度逐渐提升</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C</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题干材料</w:t>
      </w:r>
      <w:r w:rsidRPr="0091003B">
        <w:rPr>
          <w:rFonts w:ascii="Times New Roman" w:eastAsia="宋体" w:hAnsi="Times New Roman" w:cs="Times New Roman"/>
          <w:sz w:val="24"/>
          <w:szCs w:val="24"/>
        </w:rPr>
        <w:t>“</w:t>
      </w:r>
      <w:r w:rsidRPr="0091003B">
        <w:rPr>
          <w:rFonts w:ascii="Times New Roman" w:eastAsia="楷体" w:hAnsi="楷体"/>
          <w:sz w:val="24"/>
          <w:szCs w:val="24"/>
        </w:rPr>
        <w:t>庄园公共事务由村民组成的陪审团处理</w:t>
      </w:r>
      <w:r w:rsidRPr="0091003B">
        <w:rPr>
          <w:rFonts w:ascii="Times New Roman" w:eastAsia="宋体" w:hAnsi="Times New Roman" w:cs="Times New Roman"/>
          <w:sz w:val="24"/>
          <w:szCs w:val="24"/>
        </w:rPr>
        <w:t>”“</w:t>
      </w:r>
      <w:r w:rsidRPr="0091003B">
        <w:rPr>
          <w:rFonts w:ascii="Times New Roman" w:eastAsia="楷体" w:hAnsi="楷体"/>
          <w:sz w:val="24"/>
          <w:szCs w:val="24"/>
        </w:rPr>
        <w:t>庄园的警察、检验员由村庄民众选出</w:t>
      </w:r>
      <w:r w:rsidRPr="0091003B">
        <w:rPr>
          <w:rFonts w:ascii="Times New Roman" w:eastAsia="宋体" w:hAnsi="Times New Roman" w:cs="Times New Roman"/>
          <w:sz w:val="24"/>
          <w:szCs w:val="24"/>
        </w:rPr>
        <w:t>”“</w:t>
      </w:r>
      <w:r w:rsidRPr="0091003B">
        <w:rPr>
          <w:rFonts w:ascii="Times New Roman" w:eastAsia="楷体" w:hAnsi="楷体"/>
          <w:sz w:val="24"/>
          <w:szCs w:val="24"/>
        </w:rPr>
        <w:t>庄园的佃户还获得庄园内个人案件诉讼由庄园法庭处理、禁止外面的官员干涉哈维尔庄园事务的王室特许状</w:t>
      </w:r>
      <w:r w:rsidRPr="0091003B">
        <w:rPr>
          <w:rFonts w:ascii="Times New Roman" w:eastAsia="宋体" w:hAnsi="Times New Roman" w:cs="Times New Roman"/>
          <w:sz w:val="24"/>
          <w:szCs w:val="24"/>
        </w:rPr>
        <w:t>”</w:t>
      </w:r>
      <w:r w:rsidRPr="0091003B">
        <w:rPr>
          <w:rFonts w:ascii="Times New Roman" w:eastAsia="楷体" w:hAnsi="楷体"/>
          <w:sz w:val="24"/>
          <w:szCs w:val="24"/>
        </w:rPr>
        <w:t>说明庄园具有一定的基层自治特色</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C</w:t>
      </w:r>
      <w:r w:rsidRPr="0091003B">
        <w:rPr>
          <w:rFonts w:ascii="Times New Roman" w:eastAsia="楷体" w:hAnsi="楷体"/>
          <w:sz w:val="24"/>
          <w:szCs w:val="24"/>
        </w:rPr>
        <w:t>项正确</w:t>
      </w:r>
      <w:r w:rsidRPr="0091003B">
        <w:rPr>
          <w:rFonts w:ascii="Times New Roman" w:eastAsia="宋体" w:hAnsi="宋体"/>
          <w:sz w:val="24"/>
          <w:szCs w:val="24"/>
        </w:rPr>
        <w:t>;</w:t>
      </w:r>
      <w:r w:rsidRPr="0091003B">
        <w:rPr>
          <w:rFonts w:ascii="Times New Roman" w:eastAsia="楷体" w:hAnsi="楷体"/>
          <w:sz w:val="24"/>
          <w:szCs w:val="24"/>
        </w:rPr>
        <w:t>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没有说明庄园成为中古英国的基层单位</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A</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没有王权复兴的信息</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B</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没有强调普通民众的政治参与度</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D</w:t>
      </w:r>
      <w:r w:rsidRPr="0091003B">
        <w:rPr>
          <w:rFonts w:ascii="Times New Roman" w:eastAsia="楷体" w:hAnsi="楷体"/>
          <w:sz w:val="24"/>
          <w:szCs w:val="24"/>
        </w:rPr>
        <w:t>项错误。</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8</w:t>
      </w:r>
      <w:r w:rsidRPr="0091003B">
        <w:rPr>
          <w:rFonts w:ascii="Times New Roman" w:eastAsia="宋体" w:hAnsi="Times New Roman" w:cs="Times New Roman"/>
          <w:sz w:val="24"/>
          <w:szCs w:val="24"/>
        </w:rPr>
        <w:t>.</w:t>
      </w:r>
      <w:r w:rsidRPr="0091003B">
        <w:rPr>
          <w:rFonts w:ascii="Times New Roman" w:eastAsia="宋体" w:hAnsi="宋体"/>
          <w:sz w:val="24"/>
          <w:szCs w:val="24"/>
        </w:rPr>
        <w:t>中古西欧城市的兴起</w:t>
      </w:r>
      <w:r w:rsidRPr="0091003B">
        <w:rPr>
          <w:rFonts w:ascii="Times New Roman" w:eastAsia="宋体" w:hAnsi="宋体"/>
          <w:sz w:val="24"/>
          <w:szCs w:val="24"/>
        </w:rPr>
        <w:t>,</w:t>
      </w:r>
      <w:r w:rsidRPr="0091003B">
        <w:rPr>
          <w:rFonts w:ascii="Times New Roman" w:eastAsia="宋体" w:hAnsi="宋体"/>
          <w:sz w:val="24"/>
          <w:szCs w:val="24"/>
        </w:rPr>
        <w:t>不仅表现在经济上的繁荣</w:t>
      </w:r>
      <w:r w:rsidRPr="0091003B">
        <w:rPr>
          <w:rFonts w:ascii="Times New Roman" w:eastAsia="宋体" w:hAnsi="宋体"/>
          <w:sz w:val="24"/>
          <w:szCs w:val="24"/>
        </w:rPr>
        <w:t>,</w:t>
      </w:r>
      <w:r w:rsidRPr="0091003B">
        <w:rPr>
          <w:rFonts w:ascii="Times New Roman" w:eastAsia="宋体" w:hAnsi="宋体"/>
          <w:sz w:val="24"/>
          <w:szCs w:val="24"/>
        </w:rPr>
        <w:t>更重要的还在于政治权利的获得</w:t>
      </w:r>
      <w:r w:rsidRPr="0091003B">
        <w:rPr>
          <w:rFonts w:ascii="Times New Roman" w:eastAsia="宋体" w:hAnsi="宋体"/>
          <w:sz w:val="24"/>
          <w:szCs w:val="24"/>
        </w:rPr>
        <w:t>,</w:t>
      </w:r>
      <w:r w:rsidRPr="0091003B">
        <w:rPr>
          <w:rFonts w:ascii="Times New Roman" w:eastAsia="宋体" w:hAnsi="宋体"/>
          <w:sz w:val="24"/>
          <w:szCs w:val="24"/>
        </w:rPr>
        <w:t>富庶城镇的居民要求当地领主允许他们自己管理城市的事务。这里的</w:t>
      </w:r>
      <w:r w:rsidRPr="0091003B">
        <w:rPr>
          <w:rFonts w:ascii="Times New Roman" w:eastAsia="宋体" w:hAnsi="Times New Roman" w:cs="Times New Roman"/>
          <w:sz w:val="24"/>
          <w:szCs w:val="24"/>
        </w:rPr>
        <w:t>“</w:t>
      </w:r>
      <w:r w:rsidRPr="0091003B">
        <w:rPr>
          <w:rFonts w:ascii="Times New Roman" w:eastAsia="宋体" w:hAnsi="宋体"/>
          <w:sz w:val="24"/>
          <w:szCs w:val="24"/>
        </w:rPr>
        <w:t>政治权利</w:t>
      </w:r>
      <w:r w:rsidRPr="0091003B">
        <w:rPr>
          <w:rFonts w:ascii="Times New Roman" w:eastAsia="宋体" w:hAnsi="Times New Roman" w:cs="Times New Roman"/>
          <w:sz w:val="24"/>
          <w:szCs w:val="24"/>
        </w:rPr>
        <w:t>”</w:t>
      </w:r>
      <w:r w:rsidRPr="0091003B">
        <w:rPr>
          <w:rFonts w:ascii="Times New Roman" w:eastAsia="宋体" w:hAnsi="宋体"/>
          <w:sz w:val="24"/>
          <w:szCs w:val="24"/>
        </w:rPr>
        <w:t>是指</w:t>
      </w:r>
      <w:r w:rsidRPr="0091003B">
        <w:rPr>
          <w:rFonts w:ascii="Times New Roman" w:eastAsia="宋体" w:hAnsi="宋体"/>
          <w:sz w:val="24"/>
          <w:szCs w:val="24"/>
        </w:rPr>
        <w:ptab w:relativeTo="margin" w:alignment="right" w:leader="none"/>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人身自由权</w:t>
      </w:r>
      <w:r>
        <w:rPr>
          <w:rFonts w:ascii="Times New Roman" w:eastAsia="宋体" w:hAnsi="宋体"/>
          <w:sz w:val="24"/>
          <w:szCs w:val="24"/>
        </w:rPr>
        <w:tab/>
      </w: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城市自治权</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特许经营权</w:t>
      </w:r>
      <w:r>
        <w:rPr>
          <w:rFonts w:ascii="Times New Roman" w:eastAsia="宋体" w:hAnsi="宋体"/>
          <w:sz w:val="24"/>
          <w:szCs w:val="24"/>
        </w:rPr>
        <w:tab/>
      </w: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男女平等权</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B</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随着中古西欧城市工商业经济的发展</w:t>
      </w:r>
      <w:r w:rsidRPr="0091003B">
        <w:rPr>
          <w:rFonts w:ascii="Times New Roman" w:eastAsia="宋体" w:hAnsi="宋体"/>
          <w:sz w:val="24"/>
          <w:szCs w:val="24"/>
        </w:rPr>
        <w:t>,</w:t>
      </w:r>
      <w:r w:rsidRPr="0091003B">
        <w:rPr>
          <w:rFonts w:ascii="Times New Roman" w:eastAsia="楷体" w:hAnsi="楷体"/>
          <w:sz w:val="24"/>
          <w:szCs w:val="24"/>
        </w:rPr>
        <w:t>富庶城镇的市民阶层要求领主允许他们自己管理城市的事务</w:t>
      </w:r>
      <w:r w:rsidRPr="0091003B">
        <w:rPr>
          <w:rFonts w:ascii="Times New Roman" w:eastAsia="宋体" w:hAnsi="宋体"/>
          <w:sz w:val="24"/>
          <w:szCs w:val="24"/>
        </w:rPr>
        <w:t>,</w:t>
      </w:r>
      <w:r w:rsidRPr="0091003B">
        <w:rPr>
          <w:rFonts w:ascii="Times New Roman" w:eastAsia="楷体" w:hAnsi="楷体"/>
          <w:sz w:val="24"/>
          <w:szCs w:val="24"/>
        </w:rPr>
        <w:t>即争取城市自治权</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B</w:t>
      </w:r>
      <w:r w:rsidRPr="0091003B">
        <w:rPr>
          <w:rFonts w:ascii="Times New Roman" w:eastAsia="楷体" w:hAnsi="楷体"/>
          <w:sz w:val="24"/>
          <w:szCs w:val="24"/>
        </w:rPr>
        <w:t>项正确</w:t>
      </w:r>
      <w:r w:rsidRPr="0091003B">
        <w:rPr>
          <w:rFonts w:ascii="Times New Roman" w:eastAsia="宋体" w:hAnsi="宋体"/>
          <w:sz w:val="24"/>
          <w:szCs w:val="24"/>
        </w:rPr>
        <w:t>;</w:t>
      </w:r>
      <w:r w:rsidRPr="0091003B">
        <w:rPr>
          <w:rFonts w:ascii="Times New Roman" w:eastAsia="楷体" w:hAnsi="楷体"/>
          <w:sz w:val="24"/>
          <w:szCs w:val="24"/>
        </w:rPr>
        <w:t>人身自由权、特许经营权和男女平等权等</w:t>
      </w:r>
      <w:r w:rsidRPr="0091003B">
        <w:rPr>
          <w:rFonts w:ascii="Times New Roman" w:eastAsia="宋体" w:hAnsi="宋体"/>
          <w:sz w:val="24"/>
          <w:szCs w:val="24"/>
        </w:rPr>
        <w:t>,</w:t>
      </w:r>
      <w:r w:rsidRPr="0091003B">
        <w:rPr>
          <w:rFonts w:ascii="Times New Roman" w:eastAsia="楷体" w:hAnsi="楷体"/>
          <w:sz w:val="24"/>
          <w:szCs w:val="24"/>
        </w:rPr>
        <w:t>均与</w:t>
      </w:r>
      <w:r w:rsidRPr="0091003B">
        <w:rPr>
          <w:rFonts w:ascii="Times New Roman" w:eastAsia="宋体" w:hAnsi="Times New Roman" w:cs="Times New Roman"/>
          <w:sz w:val="24"/>
          <w:szCs w:val="24"/>
        </w:rPr>
        <w:t>“</w:t>
      </w:r>
      <w:r w:rsidRPr="0091003B">
        <w:rPr>
          <w:rFonts w:ascii="Times New Roman" w:eastAsia="楷体" w:hAnsi="楷体"/>
          <w:sz w:val="24"/>
          <w:szCs w:val="24"/>
        </w:rPr>
        <w:t>自己管理城市的事务</w:t>
      </w:r>
      <w:r w:rsidRPr="0091003B">
        <w:rPr>
          <w:rFonts w:ascii="Times New Roman" w:eastAsia="宋体" w:hAnsi="Times New Roman" w:cs="Times New Roman"/>
          <w:sz w:val="24"/>
          <w:szCs w:val="24"/>
        </w:rPr>
        <w:t>”</w:t>
      </w:r>
      <w:r w:rsidRPr="0091003B">
        <w:rPr>
          <w:rFonts w:ascii="Times New Roman" w:eastAsia="楷体" w:hAnsi="楷体"/>
          <w:sz w:val="24"/>
          <w:szCs w:val="24"/>
        </w:rPr>
        <w:t>不符</w:t>
      </w:r>
      <w:r w:rsidRPr="0091003B">
        <w:rPr>
          <w:rFonts w:ascii="Times New Roman" w:eastAsia="宋体" w:hAnsi="宋体"/>
          <w:sz w:val="24"/>
          <w:szCs w:val="24"/>
        </w:rPr>
        <w:t>,A</w:t>
      </w:r>
      <w:r w:rsidRPr="0091003B">
        <w:rPr>
          <w:rFonts w:ascii="Times New Roman" w:eastAsia="楷体" w:hAnsi="楷体"/>
          <w:sz w:val="24"/>
          <w:szCs w:val="24"/>
        </w:rPr>
        <w:t>、</w:t>
      </w:r>
      <w:r w:rsidRPr="0091003B">
        <w:rPr>
          <w:rFonts w:ascii="Times New Roman" w:eastAsia="宋体" w:hAnsi="宋体"/>
          <w:sz w:val="24"/>
          <w:szCs w:val="24"/>
        </w:rPr>
        <w:t>C</w:t>
      </w:r>
      <w:r w:rsidRPr="0091003B">
        <w:rPr>
          <w:rFonts w:ascii="Times New Roman" w:eastAsia="楷体" w:hAnsi="楷体"/>
          <w:sz w:val="24"/>
          <w:szCs w:val="24"/>
        </w:rPr>
        <w:t>、</w:t>
      </w:r>
      <w:r w:rsidRPr="0091003B">
        <w:rPr>
          <w:rFonts w:ascii="Times New Roman" w:eastAsia="宋体" w:hAnsi="宋体"/>
          <w:sz w:val="24"/>
          <w:szCs w:val="24"/>
        </w:rPr>
        <w:t>D</w:t>
      </w:r>
      <w:r w:rsidRPr="0091003B">
        <w:rPr>
          <w:rFonts w:ascii="Times New Roman" w:eastAsia="楷体" w:hAnsi="楷体"/>
          <w:sz w:val="24"/>
          <w:szCs w:val="24"/>
        </w:rPr>
        <w:t>三项均错误。</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9</w:t>
      </w:r>
      <w:r w:rsidRPr="0091003B">
        <w:rPr>
          <w:rFonts w:ascii="Times New Roman" w:eastAsia="宋体" w:hAnsi="Times New Roman" w:cs="Times New Roman"/>
          <w:sz w:val="24"/>
          <w:szCs w:val="24"/>
        </w:rPr>
        <w:t>.</w:t>
      </w:r>
      <w:r w:rsidRPr="0091003B">
        <w:rPr>
          <w:rFonts w:ascii="Times New Roman" w:eastAsia="宋体" w:hAnsi="宋体"/>
          <w:sz w:val="24"/>
          <w:szCs w:val="24"/>
        </w:rPr>
        <w:t>法王</w:t>
      </w:r>
      <w:proofErr w:type="gramStart"/>
      <w:r w:rsidRPr="0091003B">
        <w:rPr>
          <w:rFonts w:ascii="Times New Roman" w:eastAsia="宋体" w:hAnsi="宋体"/>
          <w:sz w:val="24"/>
          <w:szCs w:val="24"/>
        </w:rPr>
        <w:t>腓</w:t>
      </w:r>
      <w:proofErr w:type="gramEnd"/>
      <w:r w:rsidRPr="0091003B">
        <w:rPr>
          <w:rFonts w:ascii="Times New Roman" w:eastAsia="宋体" w:hAnsi="宋体"/>
          <w:sz w:val="24"/>
          <w:szCs w:val="24"/>
        </w:rPr>
        <w:t>力二</w:t>
      </w:r>
      <w:proofErr w:type="gramStart"/>
      <w:r w:rsidRPr="0091003B">
        <w:rPr>
          <w:rFonts w:ascii="Times New Roman" w:eastAsia="宋体" w:hAnsi="宋体"/>
          <w:sz w:val="24"/>
          <w:szCs w:val="24"/>
        </w:rPr>
        <w:t>世</w:t>
      </w:r>
      <w:proofErr w:type="gramEnd"/>
      <w:r w:rsidRPr="0091003B">
        <w:rPr>
          <w:rFonts w:ascii="Times New Roman" w:eastAsia="宋体" w:hAnsi="宋体"/>
          <w:sz w:val="24"/>
          <w:szCs w:val="24"/>
        </w:rPr>
        <w:t>在市民的支持下</w:t>
      </w:r>
      <w:r w:rsidRPr="0091003B">
        <w:rPr>
          <w:rFonts w:ascii="Times New Roman" w:eastAsia="宋体" w:hAnsi="宋体"/>
          <w:sz w:val="24"/>
          <w:szCs w:val="24"/>
        </w:rPr>
        <w:t>,</w:t>
      </w:r>
      <w:r w:rsidRPr="0091003B">
        <w:rPr>
          <w:rFonts w:ascii="Times New Roman" w:eastAsia="宋体" w:hAnsi="宋体"/>
          <w:sz w:val="24"/>
          <w:szCs w:val="24"/>
        </w:rPr>
        <w:t>获得英国在法国的大部分领地</w:t>
      </w:r>
      <w:r w:rsidRPr="0091003B">
        <w:rPr>
          <w:rFonts w:ascii="Times New Roman" w:eastAsia="宋体" w:hAnsi="宋体"/>
          <w:sz w:val="24"/>
          <w:szCs w:val="24"/>
        </w:rPr>
        <w:t>,</w:t>
      </w:r>
      <w:r w:rsidRPr="0091003B">
        <w:rPr>
          <w:rFonts w:ascii="Times New Roman" w:eastAsia="宋体" w:hAnsi="宋体"/>
          <w:sz w:val="24"/>
          <w:szCs w:val="24"/>
        </w:rPr>
        <w:t>并将佛兰德尔地区置于法国控制之下</w:t>
      </w:r>
      <w:r w:rsidRPr="0091003B">
        <w:rPr>
          <w:rFonts w:ascii="Times New Roman" w:eastAsia="宋体" w:hAnsi="宋体"/>
          <w:sz w:val="24"/>
          <w:szCs w:val="24"/>
        </w:rPr>
        <w:t>,</w:t>
      </w:r>
      <w:r w:rsidRPr="0091003B">
        <w:rPr>
          <w:rFonts w:ascii="Times New Roman" w:eastAsia="宋体" w:hAnsi="宋体"/>
          <w:sz w:val="24"/>
          <w:szCs w:val="24"/>
        </w:rPr>
        <w:t>奠定了强大王权的基础。这主要说明</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市民阶层取得了特殊的法律地位</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市民在王权的保护下政治权利扩大</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市民阶层成为强化王权所需的政治力量</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城市促进了资本主义经济的发展</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C</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lastRenderedPageBreak/>
        <w:t>10</w:t>
      </w:r>
      <w:r w:rsidRPr="0091003B">
        <w:rPr>
          <w:rFonts w:ascii="Times New Roman" w:eastAsia="宋体" w:hAnsi="Times New Roman" w:cs="Times New Roman"/>
          <w:sz w:val="24"/>
          <w:szCs w:val="24"/>
        </w:rPr>
        <w:t>.</w:t>
      </w:r>
      <w:r w:rsidRPr="0091003B">
        <w:rPr>
          <w:rFonts w:ascii="Times New Roman" w:eastAsia="宋体" w:hAnsi="宋体"/>
          <w:sz w:val="24"/>
          <w:szCs w:val="24"/>
        </w:rPr>
        <w:t>阿拉伯帝国繁荣时期</w:t>
      </w:r>
      <w:r w:rsidRPr="0091003B">
        <w:rPr>
          <w:rFonts w:ascii="Times New Roman" w:eastAsia="宋体" w:hAnsi="宋体"/>
          <w:sz w:val="24"/>
          <w:szCs w:val="24"/>
        </w:rPr>
        <w:t>,</w:t>
      </w:r>
      <w:r w:rsidRPr="0091003B">
        <w:rPr>
          <w:rFonts w:ascii="Times New Roman" w:eastAsia="宋体" w:hAnsi="宋体"/>
          <w:sz w:val="24"/>
          <w:szCs w:val="24"/>
        </w:rPr>
        <w:t>统治者重视知识</w:t>
      </w:r>
      <w:r w:rsidRPr="0091003B">
        <w:rPr>
          <w:rFonts w:ascii="Times New Roman" w:eastAsia="宋体" w:hAnsi="宋体"/>
          <w:sz w:val="24"/>
          <w:szCs w:val="24"/>
        </w:rPr>
        <w:t>,</w:t>
      </w:r>
      <w:r w:rsidRPr="0091003B">
        <w:rPr>
          <w:rFonts w:ascii="Times New Roman" w:eastAsia="宋体" w:hAnsi="宋体"/>
          <w:sz w:val="24"/>
          <w:szCs w:val="24"/>
        </w:rPr>
        <w:t>在巴格达设立</w:t>
      </w:r>
      <w:r w:rsidRPr="0091003B">
        <w:rPr>
          <w:rFonts w:ascii="Times New Roman" w:eastAsia="宋体" w:hAnsi="Times New Roman" w:cs="Times New Roman"/>
          <w:sz w:val="24"/>
          <w:szCs w:val="24"/>
        </w:rPr>
        <w:t>“</w:t>
      </w:r>
      <w:r w:rsidRPr="0091003B">
        <w:rPr>
          <w:rFonts w:ascii="Times New Roman" w:eastAsia="宋体" w:hAnsi="宋体"/>
          <w:sz w:val="24"/>
          <w:szCs w:val="24"/>
        </w:rPr>
        <w:t>智慧宫</w:t>
      </w:r>
      <w:r w:rsidRPr="0091003B">
        <w:rPr>
          <w:rFonts w:ascii="Times New Roman" w:eastAsia="宋体" w:hAnsi="Times New Roman" w:cs="Times New Roman"/>
          <w:sz w:val="24"/>
          <w:szCs w:val="24"/>
        </w:rPr>
        <w:t>”</w:t>
      </w:r>
      <w:r w:rsidRPr="0091003B">
        <w:rPr>
          <w:rFonts w:ascii="Times New Roman" w:eastAsia="宋体" w:hAnsi="宋体"/>
          <w:sz w:val="24"/>
          <w:szCs w:val="24"/>
        </w:rPr>
        <w:t>,</w:t>
      </w:r>
      <w:r w:rsidRPr="0091003B">
        <w:rPr>
          <w:rFonts w:ascii="Times New Roman" w:eastAsia="宋体" w:hAnsi="宋体"/>
          <w:sz w:val="24"/>
          <w:szCs w:val="24"/>
        </w:rPr>
        <w:t>大量希腊、波斯、印度的典籍被译为阿拉伯文</w:t>
      </w:r>
      <w:r w:rsidRPr="0091003B">
        <w:rPr>
          <w:rFonts w:ascii="Times New Roman" w:eastAsia="宋体" w:hAnsi="宋体"/>
          <w:sz w:val="24"/>
          <w:szCs w:val="24"/>
        </w:rPr>
        <w:t>,</w:t>
      </w:r>
      <w:r w:rsidRPr="0091003B">
        <w:rPr>
          <w:rFonts w:ascii="Times New Roman" w:eastAsia="宋体" w:hAnsi="宋体"/>
          <w:sz w:val="24"/>
          <w:szCs w:val="24"/>
        </w:rPr>
        <w:t>这些后来又成为欧洲中世纪大学兴起的重要条件</w:t>
      </w:r>
      <w:r w:rsidRPr="0091003B">
        <w:rPr>
          <w:rFonts w:ascii="Times New Roman" w:eastAsia="宋体" w:hAnsi="宋体"/>
          <w:sz w:val="24"/>
          <w:szCs w:val="24"/>
        </w:rPr>
        <w:t>,</w:t>
      </w:r>
      <w:r w:rsidRPr="0091003B">
        <w:rPr>
          <w:rFonts w:ascii="Times New Roman" w:eastAsia="宋体" w:hAnsi="宋体"/>
          <w:sz w:val="24"/>
          <w:szCs w:val="24"/>
        </w:rPr>
        <w:t>同时中国的造纸术等发明也经由阿拉伯人传入欧洲。对此理解正确的是</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阿拉伯人担当了沟通东西方文化的角色</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西方文化与阿拉伯文化同根同源</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阿拉伯文化领先世界</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阿拉伯人创造了阿拉伯数字</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A</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根据材料</w:t>
      </w:r>
      <w:r w:rsidRPr="0091003B">
        <w:rPr>
          <w:rFonts w:ascii="Times New Roman" w:eastAsia="宋体" w:hAnsi="Times New Roman" w:cs="Times New Roman"/>
          <w:sz w:val="24"/>
          <w:szCs w:val="24"/>
        </w:rPr>
        <w:t>“</w:t>
      </w:r>
      <w:r w:rsidRPr="0091003B">
        <w:rPr>
          <w:rFonts w:ascii="Times New Roman" w:eastAsia="楷体" w:hAnsi="楷体"/>
          <w:sz w:val="24"/>
          <w:szCs w:val="24"/>
        </w:rPr>
        <w:t>大量希腊、波斯、印度的典籍被译为阿拉伯文</w:t>
      </w:r>
      <w:r w:rsidRPr="0091003B">
        <w:rPr>
          <w:rFonts w:ascii="Times New Roman" w:eastAsia="宋体" w:hAnsi="Times New Roman" w:cs="Times New Roman"/>
          <w:sz w:val="24"/>
          <w:szCs w:val="24"/>
        </w:rPr>
        <w:t>”“</w:t>
      </w:r>
      <w:r w:rsidRPr="0091003B">
        <w:rPr>
          <w:rFonts w:ascii="Times New Roman" w:eastAsia="楷体" w:hAnsi="楷体"/>
          <w:sz w:val="24"/>
          <w:szCs w:val="24"/>
        </w:rPr>
        <w:t>中国的造纸术等发明也经由阿拉伯人传入欧洲</w:t>
      </w:r>
      <w:r w:rsidRPr="0091003B">
        <w:rPr>
          <w:rFonts w:ascii="Times New Roman" w:eastAsia="宋体" w:hAnsi="Times New Roman" w:cs="Times New Roman"/>
          <w:sz w:val="24"/>
          <w:szCs w:val="24"/>
        </w:rPr>
        <w:t>”</w:t>
      </w:r>
      <w:r w:rsidRPr="0091003B">
        <w:rPr>
          <w:rFonts w:ascii="Times New Roman" w:eastAsia="楷体" w:hAnsi="楷体"/>
          <w:sz w:val="24"/>
          <w:szCs w:val="24"/>
        </w:rPr>
        <w:t>并结合所学知识</w:t>
      </w:r>
      <w:r w:rsidRPr="0091003B">
        <w:rPr>
          <w:rFonts w:ascii="Times New Roman" w:eastAsia="宋体" w:hAnsi="宋体"/>
          <w:sz w:val="24"/>
          <w:szCs w:val="24"/>
        </w:rPr>
        <w:t>,</w:t>
      </w:r>
      <w:r w:rsidRPr="0091003B">
        <w:rPr>
          <w:rFonts w:ascii="Times New Roman" w:eastAsia="楷体" w:hAnsi="楷体"/>
          <w:sz w:val="24"/>
          <w:szCs w:val="24"/>
        </w:rPr>
        <w:t>可知阿拉伯人担当了沟通东西方文化的角色</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A</w:t>
      </w:r>
      <w:r w:rsidRPr="0091003B">
        <w:rPr>
          <w:rFonts w:ascii="Times New Roman" w:eastAsia="楷体" w:hAnsi="楷体"/>
          <w:sz w:val="24"/>
          <w:szCs w:val="24"/>
        </w:rPr>
        <w:t>项符合题意</w:t>
      </w:r>
      <w:r w:rsidRPr="0091003B">
        <w:rPr>
          <w:rFonts w:ascii="Times New Roman" w:eastAsia="宋体" w:hAnsi="宋体"/>
          <w:sz w:val="24"/>
          <w:szCs w:val="24"/>
        </w:rPr>
        <w:t>;</w:t>
      </w:r>
      <w:r w:rsidRPr="0091003B">
        <w:rPr>
          <w:rFonts w:ascii="Times New Roman" w:eastAsia="宋体" w:hAnsi="Times New Roman" w:cs="Times New Roman"/>
          <w:sz w:val="24"/>
          <w:szCs w:val="24"/>
        </w:rPr>
        <w:t>“</w:t>
      </w:r>
      <w:r w:rsidRPr="0091003B">
        <w:rPr>
          <w:rFonts w:ascii="Times New Roman" w:eastAsia="楷体" w:hAnsi="楷体"/>
          <w:sz w:val="24"/>
          <w:szCs w:val="24"/>
        </w:rPr>
        <w:t>同根同源</w:t>
      </w:r>
      <w:r w:rsidRPr="0091003B">
        <w:rPr>
          <w:rFonts w:ascii="Times New Roman" w:eastAsia="宋体" w:hAnsi="Times New Roman" w:cs="Times New Roman"/>
          <w:sz w:val="24"/>
          <w:szCs w:val="24"/>
        </w:rPr>
        <w:t>”</w:t>
      </w:r>
      <w:r w:rsidRPr="0091003B">
        <w:rPr>
          <w:rFonts w:ascii="Times New Roman" w:eastAsia="楷体" w:hAnsi="楷体"/>
          <w:sz w:val="24"/>
          <w:szCs w:val="24"/>
        </w:rPr>
        <w:t>不符合史实</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B</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未体现阿拉伯文化领先世界</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C</w:t>
      </w:r>
      <w:r w:rsidRPr="0091003B">
        <w:rPr>
          <w:rFonts w:ascii="Times New Roman" w:eastAsia="楷体" w:hAnsi="楷体"/>
          <w:sz w:val="24"/>
          <w:szCs w:val="24"/>
        </w:rPr>
        <w:t>项不符合题意</w:t>
      </w:r>
      <w:r w:rsidRPr="0091003B">
        <w:rPr>
          <w:rFonts w:ascii="Times New Roman" w:eastAsia="宋体" w:hAnsi="宋体"/>
          <w:sz w:val="24"/>
          <w:szCs w:val="24"/>
        </w:rPr>
        <w:t>;</w:t>
      </w:r>
      <w:r w:rsidRPr="0091003B">
        <w:rPr>
          <w:rFonts w:ascii="Times New Roman" w:eastAsia="楷体" w:hAnsi="楷体"/>
          <w:sz w:val="24"/>
          <w:szCs w:val="24"/>
        </w:rPr>
        <w:t>古代印度人创造了从</w:t>
      </w:r>
      <w:r w:rsidRPr="0091003B">
        <w:rPr>
          <w:rFonts w:ascii="Times New Roman" w:eastAsia="宋体" w:hAnsi="宋体"/>
          <w:sz w:val="24"/>
          <w:szCs w:val="24"/>
        </w:rPr>
        <w:t>1</w:t>
      </w:r>
      <w:r w:rsidRPr="0091003B">
        <w:rPr>
          <w:rFonts w:ascii="Times New Roman" w:eastAsia="楷体" w:hAnsi="楷体"/>
          <w:sz w:val="24"/>
          <w:szCs w:val="24"/>
        </w:rPr>
        <w:t>到</w:t>
      </w:r>
      <w:r w:rsidRPr="0091003B">
        <w:rPr>
          <w:rFonts w:ascii="Times New Roman" w:eastAsia="宋体" w:hAnsi="宋体"/>
          <w:sz w:val="24"/>
          <w:szCs w:val="24"/>
        </w:rPr>
        <w:t>9</w:t>
      </w:r>
      <w:r w:rsidRPr="0091003B">
        <w:rPr>
          <w:rFonts w:ascii="Times New Roman" w:eastAsia="楷体" w:hAnsi="楷体"/>
          <w:sz w:val="24"/>
          <w:szCs w:val="24"/>
        </w:rPr>
        <w:t>的数字</w:t>
      </w:r>
      <w:r w:rsidRPr="0091003B">
        <w:rPr>
          <w:rFonts w:ascii="Times New Roman" w:eastAsia="宋体" w:hAnsi="宋体"/>
          <w:sz w:val="24"/>
          <w:szCs w:val="24"/>
        </w:rPr>
        <w:t>,</w:t>
      </w:r>
      <w:r w:rsidRPr="0091003B">
        <w:rPr>
          <w:rFonts w:ascii="Times New Roman" w:eastAsia="楷体" w:hAnsi="楷体"/>
          <w:sz w:val="24"/>
          <w:szCs w:val="24"/>
        </w:rPr>
        <w:t>发明了</w:t>
      </w:r>
      <w:r w:rsidRPr="0091003B">
        <w:rPr>
          <w:rFonts w:ascii="Times New Roman" w:eastAsia="宋体" w:hAnsi="Times New Roman" w:cs="Times New Roman"/>
          <w:sz w:val="24"/>
          <w:szCs w:val="24"/>
        </w:rPr>
        <w:t>“</w:t>
      </w:r>
      <w:r w:rsidRPr="0091003B">
        <w:rPr>
          <w:rFonts w:ascii="Times New Roman" w:eastAsia="宋体" w:hAnsi="宋体"/>
          <w:sz w:val="24"/>
          <w:szCs w:val="24"/>
        </w:rPr>
        <w:t>0</w:t>
      </w:r>
      <w:r w:rsidRPr="0091003B">
        <w:rPr>
          <w:rFonts w:ascii="Times New Roman" w:eastAsia="宋体" w:hAnsi="Times New Roman" w:cs="Times New Roman"/>
          <w:sz w:val="24"/>
          <w:szCs w:val="24"/>
        </w:rPr>
        <w:t>”</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D</w:t>
      </w:r>
      <w:r w:rsidRPr="0091003B">
        <w:rPr>
          <w:rFonts w:ascii="Times New Roman" w:eastAsia="楷体" w:hAnsi="楷体"/>
          <w:sz w:val="24"/>
          <w:szCs w:val="24"/>
        </w:rPr>
        <w:t>项错误。</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11</w:t>
      </w:r>
      <w:r w:rsidRPr="0091003B">
        <w:rPr>
          <w:rFonts w:ascii="Times New Roman" w:eastAsia="宋体" w:hAnsi="Times New Roman" w:cs="Times New Roman"/>
          <w:sz w:val="24"/>
          <w:szCs w:val="24"/>
        </w:rPr>
        <w:t>.</w:t>
      </w:r>
      <w:r w:rsidRPr="0091003B">
        <w:rPr>
          <w:rFonts w:ascii="Times New Roman" w:eastAsia="宋体" w:hAnsi="宋体"/>
          <w:sz w:val="24"/>
          <w:szCs w:val="24"/>
        </w:rPr>
        <w:t>据《政事论》叙述</w:t>
      </w:r>
      <w:r w:rsidRPr="0091003B">
        <w:rPr>
          <w:rFonts w:ascii="Times New Roman" w:eastAsia="宋体" w:hAnsi="宋体"/>
          <w:sz w:val="24"/>
          <w:szCs w:val="24"/>
        </w:rPr>
        <w:t>,</w:t>
      </w:r>
      <w:r w:rsidRPr="0091003B">
        <w:rPr>
          <w:rFonts w:ascii="Times New Roman" w:eastAsia="宋体" w:hAnsi="宋体"/>
          <w:sz w:val="24"/>
          <w:szCs w:val="24"/>
        </w:rPr>
        <w:t>雅利安人进入五河流域分成部落时</w:t>
      </w:r>
      <w:r w:rsidRPr="0091003B">
        <w:rPr>
          <w:rFonts w:ascii="Times New Roman" w:eastAsia="宋体" w:hAnsi="宋体"/>
          <w:sz w:val="24"/>
          <w:szCs w:val="24"/>
        </w:rPr>
        <w:t>,</w:t>
      </w:r>
      <w:r w:rsidRPr="0091003B">
        <w:rPr>
          <w:rFonts w:ascii="Times New Roman" w:eastAsia="宋体" w:hAnsi="宋体"/>
          <w:sz w:val="24"/>
          <w:szCs w:val="24"/>
        </w:rPr>
        <w:t>形成了农村公社。农村公社带有氏族性</w:t>
      </w:r>
      <w:r w:rsidRPr="0091003B">
        <w:rPr>
          <w:rFonts w:ascii="Times New Roman" w:eastAsia="宋体" w:hAnsi="宋体"/>
          <w:sz w:val="24"/>
          <w:szCs w:val="24"/>
        </w:rPr>
        <w:t>,</w:t>
      </w:r>
      <w:r w:rsidRPr="0091003B">
        <w:rPr>
          <w:rFonts w:ascii="Times New Roman" w:eastAsia="宋体" w:hAnsi="宋体"/>
          <w:sz w:val="24"/>
          <w:szCs w:val="24"/>
        </w:rPr>
        <w:t>是原生社会形态的最后阶段。随着以职业世袭和内婚制为特征的种姓制度的形成</w:t>
      </w:r>
      <w:r w:rsidRPr="0091003B">
        <w:rPr>
          <w:rFonts w:ascii="Times New Roman" w:eastAsia="宋体" w:hAnsi="宋体"/>
          <w:sz w:val="24"/>
          <w:szCs w:val="24"/>
        </w:rPr>
        <w:t>,</w:t>
      </w:r>
      <w:r w:rsidRPr="0091003B">
        <w:rPr>
          <w:rFonts w:ascii="Times New Roman" w:eastAsia="宋体" w:hAnsi="宋体"/>
          <w:sz w:val="24"/>
          <w:szCs w:val="24"/>
        </w:rPr>
        <w:t>两者的关联越来越密切</w:t>
      </w:r>
      <w:r w:rsidRPr="0091003B">
        <w:rPr>
          <w:rFonts w:ascii="Times New Roman" w:eastAsia="宋体" w:hAnsi="宋体"/>
          <w:sz w:val="24"/>
          <w:szCs w:val="24"/>
        </w:rPr>
        <w:t>,</w:t>
      </w:r>
      <w:r w:rsidRPr="0091003B">
        <w:rPr>
          <w:rFonts w:ascii="Times New Roman" w:eastAsia="宋体" w:hAnsi="宋体"/>
          <w:sz w:val="24"/>
          <w:szCs w:val="24"/>
        </w:rPr>
        <w:t>种姓制度在农村公社中发挥了强大而持久的作用。这种现象发生在</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古埃及</w:t>
      </w:r>
      <w:r>
        <w:rPr>
          <w:rFonts w:ascii="Times New Roman" w:eastAsia="宋体" w:hAnsi="宋体"/>
          <w:sz w:val="24"/>
          <w:szCs w:val="24"/>
        </w:rPr>
        <w:tab/>
      </w: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古印度</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古希腊</w:t>
      </w:r>
      <w:r>
        <w:rPr>
          <w:rFonts w:ascii="Times New Roman" w:eastAsia="宋体" w:hAnsi="宋体"/>
          <w:sz w:val="24"/>
          <w:szCs w:val="24"/>
        </w:rPr>
        <w:tab/>
      </w: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古罗马</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B</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12</w:t>
      </w:r>
      <w:r w:rsidRPr="0091003B">
        <w:rPr>
          <w:rFonts w:ascii="Times New Roman" w:eastAsia="宋体" w:hAnsi="Times New Roman" w:cs="Times New Roman"/>
          <w:sz w:val="24"/>
          <w:szCs w:val="24"/>
        </w:rPr>
        <w:t>.</w:t>
      </w:r>
      <w:r w:rsidRPr="0091003B">
        <w:rPr>
          <w:rFonts w:ascii="Times New Roman" w:eastAsia="宋体" w:hAnsi="宋体"/>
          <w:sz w:val="24"/>
          <w:szCs w:val="24"/>
        </w:rPr>
        <w:t>646</w:t>
      </w:r>
      <w:r w:rsidRPr="0091003B">
        <w:rPr>
          <w:rFonts w:ascii="Times New Roman" w:eastAsia="宋体" w:hAnsi="宋体"/>
          <w:sz w:val="24"/>
          <w:szCs w:val="24"/>
        </w:rPr>
        <w:t>年</w:t>
      </w:r>
      <w:r w:rsidRPr="0091003B">
        <w:rPr>
          <w:rFonts w:ascii="Times New Roman" w:eastAsia="宋体" w:hAnsi="宋体"/>
          <w:sz w:val="24"/>
          <w:szCs w:val="24"/>
        </w:rPr>
        <w:t>,</w:t>
      </w:r>
      <w:r w:rsidRPr="0091003B">
        <w:rPr>
          <w:rFonts w:ascii="Times New Roman" w:eastAsia="宋体" w:hAnsi="宋体"/>
          <w:sz w:val="24"/>
          <w:szCs w:val="24"/>
        </w:rPr>
        <w:t>孝德天皇颁布改新诏书</w:t>
      </w:r>
      <w:r w:rsidRPr="0091003B">
        <w:rPr>
          <w:rFonts w:ascii="Times New Roman" w:eastAsia="宋体" w:hAnsi="宋体"/>
          <w:sz w:val="24"/>
          <w:szCs w:val="24"/>
        </w:rPr>
        <w:t>:</w:t>
      </w:r>
      <w:r w:rsidRPr="0091003B">
        <w:rPr>
          <w:rFonts w:ascii="Times New Roman" w:eastAsia="宋体" w:hAnsi="宋体"/>
          <w:sz w:val="24"/>
          <w:szCs w:val="24"/>
        </w:rPr>
        <w:t>废除贵族私有的屯仓、田庄和部民</w:t>
      </w:r>
      <w:r w:rsidRPr="0091003B">
        <w:rPr>
          <w:rFonts w:ascii="Times New Roman" w:eastAsia="宋体" w:hAnsi="宋体"/>
          <w:sz w:val="24"/>
          <w:szCs w:val="24"/>
        </w:rPr>
        <w:t>,</w:t>
      </w:r>
      <w:r w:rsidRPr="0091003B">
        <w:rPr>
          <w:rFonts w:ascii="Times New Roman" w:eastAsia="宋体" w:hAnsi="宋体"/>
          <w:sz w:val="24"/>
          <w:szCs w:val="24"/>
        </w:rPr>
        <w:t>把土地和部民一律收归国家所有</w:t>
      </w:r>
      <w:r w:rsidRPr="0091003B">
        <w:rPr>
          <w:rFonts w:ascii="Times New Roman" w:eastAsia="宋体" w:hAnsi="宋体"/>
          <w:sz w:val="24"/>
          <w:szCs w:val="24"/>
        </w:rPr>
        <w:t>;</w:t>
      </w:r>
      <w:r w:rsidRPr="0091003B">
        <w:rPr>
          <w:rFonts w:ascii="Times New Roman" w:eastAsia="宋体" w:hAnsi="宋体"/>
          <w:sz w:val="24"/>
          <w:szCs w:val="24"/>
        </w:rPr>
        <w:t>中央设</w:t>
      </w:r>
      <w:proofErr w:type="gramStart"/>
      <w:r w:rsidRPr="0091003B">
        <w:rPr>
          <w:rFonts w:ascii="Times New Roman" w:eastAsia="宋体" w:hAnsi="宋体"/>
          <w:sz w:val="24"/>
          <w:szCs w:val="24"/>
        </w:rPr>
        <w:t>二官八省</w:t>
      </w:r>
      <w:proofErr w:type="gramEnd"/>
      <w:r w:rsidRPr="0091003B">
        <w:rPr>
          <w:rFonts w:ascii="Times New Roman" w:eastAsia="宋体" w:hAnsi="宋体"/>
          <w:sz w:val="24"/>
          <w:szCs w:val="24"/>
        </w:rPr>
        <w:t>一台</w:t>
      </w:r>
      <w:r w:rsidRPr="0091003B">
        <w:rPr>
          <w:rFonts w:ascii="Times New Roman" w:eastAsia="宋体" w:hAnsi="宋体"/>
          <w:sz w:val="24"/>
          <w:szCs w:val="24"/>
        </w:rPr>
        <w:t>,</w:t>
      </w:r>
      <w:r w:rsidRPr="0091003B">
        <w:rPr>
          <w:rFonts w:ascii="Times New Roman" w:eastAsia="宋体" w:hAnsi="宋体"/>
          <w:sz w:val="24"/>
          <w:szCs w:val="24"/>
        </w:rPr>
        <w:t>地方设国、郡、里</w:t>
      </w:r>
      <w:r w:rsidRPr="0091003B">
        <w:rPr>
          <w:rFonts w:ascii="Times New Roman" w:eastAsia="宋体" w:hAnsi="宋体"/>
          <w:sz w:val="24"/>
          <w:szCs w:val="24"/>
        </w:rPr>
        <w:t>;</w:t>
      </w:r>
      <w:r w:rsidRPr="0091003B">
        <w:rPr>
          <w:rFonts w:ascii="Times New Roman" w:eastAsia="宋体" w:hAnsi="宋体"/>
          <w:sz w:val="24"/>
          <w:szCs w:val="24"/>
        </w:rPr>
        <w:t>实行征兵制。从材料可以看出</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 xml:space="preserve">大化改新加强了中央的权力　</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经济上实行公有制</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完全照搬了唐朝的经济制度</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大化改</w:t>
      </w:r>
      <w:proofErr w:type="gramStart"/>
      <w:r w:rsidRPr="0091003B">
        <w:rPr>
          <w:rFonts w:ascii="Times New Roman" w:eastAsia="宋体" w:hAnsi="宋体"/>
          <w:sz w:val="24"/>
          <w:szCs w:val="24"/>
        </w:rPr>
        <w:t>新比较</w:t>
      </w:r>
      <w:proofErr w:type="gramEnd"/>
      <w:r w:rsidRPr="0091003B">
        <w:rPr>
          <w:rFonts w:ascii="Times New Roman" w:eastAsia="宋体" w:hAnsi="宋体"/>
          <w:sz w:val="24"/>
          <w:szCs w:val="24"/>
        </w:rPr>
        <w:t>彻底</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lastRenderedPageBreak/>
        <w:t>答案</w:t>
      </w:r>
      <w:r w:rsidRPr="0091003B">
        <w:rPr>
          <w:rFonts w:ascii="Times New Roman" w:eastAsia="宋体" w:hAnsi="宋体"/>
          <w:sz w:val="24"/>
          <w:szCs w:val="24"/>
        </w:rPr>
        <w:t>A</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根据材料</w:t>
      </w:r>
      <w:r w:rsidRPr="0091003B">
        <w:rPr>
          <w:rFonts w:ascii="Times New Roman" w:eastAsia="宋体" w:hAnsi="宋体"/>
          <w:sz w:val="24"/>
          <w:szCs w:val="24"/>
        </w:rPr>
        <w:t>,</w:t>
      </w:r>
      <w:r w:rsidRPr="0091003B">
        <w:rPr>
          <w:rFonts w:ascii="Times New Roman" w:eastAsia="楷体" w:hAnsi="楷体"/>
          <w:sz w:val="24"/>
          <w:szCs w:val="24"/>
        </w:rPr>
        <w:t>可知土地和部民收归国有</w:t>
      </w:r>
      <w:r w:rsidRPr="0091003B">
        <w:rPr>
          <w:rFonts w:ascii="Times New Roman" w:eastAsia="宋体" w:hAnsi="宋体"/>
          <w:sz w:val="24"/>
          <w:szCs w:val="24"/>
        </w:rPr>
        <w:t>,</w:t>
      </w:r>
      <w:r w:rsidRPr="0091003B">
        <w:rPr>
          <w:rFonts w:ascii="Times New Roman" w:eastAsia="楷体" w:hAnsi="楷体"/>
          <w:sz w:val="24"/>
          <w:szCs w:val="24"/>
        </w:rPr>
        <w:t>地方上实行新的政治体制</w:t>
      </w:r>
      <w:r w:rsidRPr="0091003B">
        <w:rPr>
          <w:rFonts w:ascii="Times New Roman" w:eastAsia="宋体" w:hAnsi="宋体"/>
          <w:sz w:val="24"/>
          <w:szCs w:val="24"/>
        </w:rPr>
        <w:t>,</w:t>
      </w:r>
      <w:r w:rsidRPr="0091003B">
        <w:rPr>
          <w:rFonts w:ascii="Times New Roman" w:eastAsia="楷体" w:hAnsi="楷体"/>
          <w:sz w:val="24"/>
          <w:szCs w:val="24"/>
        </w:rPr>
        <w:t>这些都加强了中央政府的权力</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A</w:t>
      </w:r>
      <w:r w:rsidRPr="0091003B">
        <w:rPr>
          <w:rFonts w:ascii="Times New Roman" w:eastAsia="楷体" w:hAnsi="楷体"/>
          <w:sz w:val="24"/>
          <w:szCs w:val="24"/>
        </w:rPr>
        <w:t>项正确</w:t>
      </w:r>
      <w:r w:rsidRPr="0091003B">
        <w:rPr>
          <w:rFonts w:ascii="Times New Roman" w:eastAsia="宋体" w:hAnsi="宋体"/>
          <w:sz w:val="24"/>
          <w:szCs w:val="24"/>
        </w:rPr>
        <w:t>;</w:t>
      </w:r>
      <w:r w:rsidRPr="0091003B">
        <w:rPr>
          <w:rFonts w:ascii="Times New Roman" w:eastAsia="楷体" w:hAnsi="楷体"/>
          <w:sz w:val="24"/>
          <w:szCs w:val="24"/>
        </w:rPr>
        <w:t>大化改新是封建性质的改革</w:t>
      </w:r>
      <w:r w:rsidRPr="0091003B">
        <w:rPr>
          <w:rFonts w:ascii="Times New Roman" w:eastAsia="宋体" w:hAnsi="宋体"/>
          <w:sz w:val="24"/>
          <w:szCs w:val="24"/>
        </w:rPr>
        <w:t>,</w:t>
      </w:r>
      <w:r w:rsidRPr="0091003B">
        <w:rPr>
          <w:rFonts w:ascii="Times New Roman" w:eastAsia="楷体" w:hAnsi="楷体"/>
          <w:sz w:val="24"/>
          <w:szCs w:val="24"/>
        </w:rPr>
        <w:t>土地收归国有不等于实行公有制</w:t>
      </w:r>
      <w:r w:rsidRPr="0091003B">
        <w:rPr>
          <w:rFonts w:ascii="Times New Roman" w:eastAsia="宋体" w:hAnsi="宋体"/>
          <w:sz w:val="24"/>
          <w:szCs w:val="24"/>
        </w:rPr>
        <w:t>,B</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仿照唐制而不是完全照搬唐制</w:t>
      </w:r>
      <w:r w:rsidRPr="0091003B">
        <w:rPr>
          <w:rFonts w:ascii="Times New Roman" w:eastAsia="宋体" w:hAnsi="宋体"/>
          <w:sz w:val="24"/>
          <w:szCs w:val="24"/>
        </w:rPr>
        <w:t>,C</w:t>
      </w:r>
      <w:r w:rsidRPr="0091003B">
        <w:rPr>
          <w:rFonts w:ascii="Times New Roman" w:eastAsia="楷体" w:hAnsi="楷体"/>
          <w:sz w:val="24"/>
          <w:szCs w:val="24"/>
        </w:rPr>
        <w:t>项错误</w:t>
      </w:r>
      <w:r w:rsidRPr="0091003B">
        <w:rPr>
          <w:rFonts w:ascii="Times New Roman" w:eastAsia="宋体" w:hAnsi="宋体"/>
          <w:sz w:val="24"/>
          <w:szCs w:val="24"/>
        </w:rPr>
        <w:t>;D</w:t>
      </w:r>
      <w:r w:rsidRPr="0091003B">
        <w:rPr>
          <w:rFonts w:ascii="Times New Roman" w:eastAsia="楷体" w:hAnsi="楷体"/>
          <w:sz w:val="24"/>
          <w:szCs w:val="24"/>
        </w:rPr>
        <w:t>项在材料中无法体现。</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13</w:t>
      </w:r>
      <w:r w:rsidRPr="0091003B">
        <w:rPr>
          <w:rFonts w:ascii="Times New Roman" w:eastAsia="宋体" w:hAnsi="Times New Roman" w:cs="Times New Roman"/>
          <w:sz w:val="24"/>
          <w:szCs w:val="24"/>
        </w:rPr>
        <w:t>.</w:t>
      </w:r>
      <w:r w:rsidRPr="0091003B">
        <w:rPr>
          <w:rFonts w:ascii="Times New Roman" w:eastAsia="宋体" w:hAnsi="宋体"/>
          <w:sz w:val="24"/>
          <w:szCs w:val="24"/>
        </w:rPr>
        <w:t>根据朝鲜考古发现</w:t>
      </w:r>
      <w:r w:rsidRPr="0091003B">
        <w:rPr>
          <w:rFonts w:ascii="Times New Roman" w:eastAsia="宋体" w:hAnsi="宋体"/>
          <w:sz w:val="24"/>
          <w:szCs w:val="24"/>
        </w:rPr>
        <w:t>,</w:t>
      </w:r>
      <w:r w:rsidRPr="0091003B">
        <w:rPr>
          <w:rFonts w:ascii="Times New Roman" w:eastAsia="宋体" w:hAnsi="宋体"/>
          <w:sz w:val="24"/>
          <w:szCs w:val="24"/>
        </w:rPr>
        <w:t>在庆州雁鸭池出土了刻有</w:t>
      </w:r>
      <w:r w:rsidRPr="0091003B">
        <w:rPr>
          <w:rFonts w:ascii="Times New Roman" w:eastAsia="宋体" w:hAnsi="Times New Roman" w:cs="Times New Roman"/>
          <w:sz w:val="24"/>
          <w:szCs w:val="24"/>
        </w:rPr>
        <w:t>“</w:t>
      </w:r>
      <w:r w:rsidRPr="0091003B">
        <w:rPr>
          <w:rFonts w:ascii="Times New Roman" w:eastAsia="宋体" w:hAnsi="宋体"/>
          <w:sz w:val="24"/>
          <w:szCs w:val="24"/>
        </w:rPr>
        <w:t>调露二年</w:t>
      </w:r>
      <w:r w:rsidRPr="0091003B">
        <w:rPr>
          <w:rFonts w:ascii="Times New Roman" w:eastAsia="宋体" w:hAnsi="Times New Roman" w:cs="Times New Roman"/>
          <w:sz w:val="24"/>
          <w:szCs w:val="24"/>
        </w:rPr>
        <w:t>”</w:t>
      </w:r>
      <w:r w:rsidRPr="0091003B">
        <w:rPr>
          <w:rFonts w:ascii="Times New Roman" w:eastAsia="宋体" w:hAnsi="宋体"/>
          <w:sz w:val="24"/>
          <w:szCs w:val="24"/>
        </w:rPr>
        <w:t>字样</w:t>
      </w:r>
      <w:proofErr w:type="gramStart"/>
      <w:r w:rsidRPr="0091003B">
        <w:rPr>
          <w:rFonts w:ascii="Times New Roman" w:eastAsia="宋体" w:hAnsi="宋体"/>
          <w:sz w:val="24"/>
          <w:szCs w:val="24"/>
        </w:rPr>
        <w:t>的砖铭</w:t>
      </w:r>
      <w:proofErr w:type="gramEnd"/>
      <w:r w:rsidRPr="0091003B">
        <w:rPr>
          <w:rFonts w:ascii="Times New Roman" w:eastAsia="宋体" w:hAnsi="宋体"/>
          <w:sz w:val="24"/>
          <w:szCs w:val="24"/>
        </w:rPr>
        <w:t>,</w:t>
      </w:r>
      <w:r w:rsidRPr="0091003B">
        <w:rPr>
          <w:rFonts w:ascii="Times New Roman" w:eastAsia="宋体" w:hAnsi="宋体"/>
          <w:sz w:val="24"/>
          <w:szCs w:val="24"/>
        </w:rPr>
        <w:t>在月城附近的遗址发现了</w:t>
      </w:r>
      <w:r w:rsidRPr="0091003B">
        <w:rPr>
          <w:rFonts w:ascii="Times New Roman" w:eastAsia="宋体" w:hAnsi="Times New Roman" w:cs="Times New Roman"/>
          <w:sz w:val="24"/>
          <w:szCs w:val="24"/>
        </w:rPr>
        <w:t>“</w:t>
      </w:r>
      <w:r w:rsidRPr="0091003B">
        <w:rPr>
          <w:rFonts w:ascii="Times New Roman" w:eastAsia="宋体" w:hAnsi="宋体"/>
          <w:sz w:val="24"/>
          <w:szCs w:val="24"/>
        </w:rPr>
        <w:t>仪凤四年皆土</w:t>
      </w:r>
      <w:r w:rsidRPr="0091003B">
        <w:rPr>
          <w:rFonts w:ascii="Times New Roman" w:eastAsia="宋体" w:hAnsi="Times New Roman" w:cs="Times New Roman"/>
          <w:sz w:val="24"/>
          <w:szCs w:val="24"/>
        </w:rPr>
        <w:t>”</w:t>
      </w:r>
      <w:r w:rsidRPr="0091003B">
        <w:rPr>
          <w:rFonts w:ascii="Times New Roman" w:eastAsia="宋体" w:hAnsi="宋体"/>
          <w:sz w:val="24"/>
          <w:szCs w:val="24"/>
        </w:rPr>
        <w:t>的铭文板瓦</w:t>
      </w:r>
      <w:r w:rsidRPr="0091003B">
        <w:rPr>
          <w:rFonts w:ascii="Times New Roman" w:eastAsia="宋体" w:hAnsi="宋体"/>
          <w:sz w:val="24"/>
          <w:szCs w:val="24"/>
        </w:rPr>
        <w:t>,</w:t>
      </w:r>
      <w:r w:rsidRPr="0091003B">
        <w:rPr>
          <w:rFonts w:ascii="Times New Roman" w:eastAsia="宋体" w:hAnsi="宋体"/>
          <w:sz w:val="24"/>
          <w:szCs w:val="24"/>
        </w:rPr>
        <w:t>在庆尚南道蔚山郡的</w:t>
      </w:r>
      <w:proofErr w:type="gramStart"/>
      <w:r w:rsidRPr="0091003B">
        <w:rPr>
          <w:rFonts w:ascii="Times New Roman" w:eastAsia="宋体" w:hAnsi="宋体"/>
          <w:sz w:val="24"/>
          <w:szCs w:val="24"/>
        </w:rPr>
        <w:t>川前里</w:t>
      </w:r>
      <w:r w:rsidRPr="0091003B">
        <w:rPr>
          <w:rFonts w:ascii="Times New Roman" w:eastAsia="宋体" w:hAnsi="Times New Roman" w:cs="Times New Roman"/>
          <w:sz w:val="24"/>
          <w:szCs w:val="24"/>
        </w:rPr>
        <w:t>“</w:t>
      </w:r>
      <w:r w:rsidRPr="0091003B">
        <w:rPr>
          <w:rFonts w:ascii="Times New Roman" w:eastAsia="宋体" w:hAnsi="宋体"/>
          <w:sz w:val="24"/>
          <w:szCs w:val="24"/>
        </w:rPr>
        <w:t>摩崖石刻</w:t>
      </w:r>
      <w:r w:rsidRPr="0091003B">
        <w:rPr>
          <w:rFonts w:ascii="Times New Roman" w:eastAsia="宋体" w:hAnsi="Times New Roman" w:cs="Times New Roman"/>
          <w:sz w:val="24"/>
          <w:szCs w:val="24"/>
        </w:rPr>
        <w:t>”</w:t>
      </w:r>
      <w:proofErr w:type="gramEnd"/>
      <w:r w:rsidRPr="0091003B">
        <w:rPr>
          <w:rFonts w:ascii="Times New Roman" w:eastAsia="宋体" w:hAnsi="宋体"/>
          <w:sz w:val="24"/>
          <w:szCs w:val="24"/>
        </w:rPr>
        <w:t>周围发现了</w:t>
      </w:r>
      <w:r w:rsidRPr="0091003B">
        <w:rPr>
          <w:rFonts w:ascii="Times New Roman" w:eastAsia="宋体" w:hAnsi="Times New Roman" w:cs="Times New Roman"/>
          <w:sz w:val="24"/>
          <w:szCs w:val="24"/>
        </w:rPr>
        <w:t>“</w:t>
      </w:r>
      <w:r w:rsidRPr="0091003B">
        <w:rPr>
          <w:rFonts w:ascii="Times New Roman" w:eastAsia="宋体" w:hAnsi="宋体"/>
          <w:sz w:val="24"/>
          <w:szCs w:val="24"/>
        </w:rPr>
        <w:t>上元二年铭</w:t>
      </w:r>
      <w:r w:rsidRPr="0091003B">
        <w:rPr>
          <w:rFonts w:ascii="Times New Roman" w:eastAsia="宋体" w:hAnsi="Times New Roman" w:cs="Times New Roman"/>
          <w:sz w:val="24"/>
          <w:szCs w:val="24"/>
        </w:rPr>
        <w:t>”</w:t>
      </w:r>
      <w:r w:rsidRPr="0091003B">
        <w:rPr>
          <w:rFonts w:ascii="Times New Roman" w:eastAsia="宋体" w:hAnsi="宋体"/>
          <w:sz w:val="24"/>
          <w:szCs w:val="24"/>
        </w:rPr>
        <w:t>和</w:t>
      </w:r>
      <w:r w:rsidRPr="0091003B">
        <w:rPr>
          <w:rFonts w:ascii="Times New Roman" w:eastAsia="宋体" w:hAnsi="Times New Roman" w:cs="Times New Roman"/>
          <w:sz w:val="24"/>
          <w:szCs w:val="24"/>
        </w:rPr>
        <w:t>“</w:t>
      </w:r>
      <w:r w:rsidRPr="0091003B">
        <w:rPr>
          <w:rFonts w:ascii="Times New Roman" w:eastAsia="宋体" w:hAnsi="宋体"/>
          <w:sz w:val="24"/>
          <w:szCs w:val="24"/>
        </w:rPr>
        <w:t>上元四年铭</w:t>
      </w:r>
      <w:r w:rsidRPr="0091003B">
        <w:rPr>
          <w:rFonts w:ascii="Times New Roman" w:eastAsia="宋体" w:hAnsi="Times New Roman" w:cs="Times New Roman"/>
          <w:sz w:val="24"/>
          <w:szCs w:val="24"/>
        </w:rPr>
        <w:t>”</w:t>
      </w:r>
      <w:r w:rsidRPr="0091003B">
        <w:rPr>
          <w:rFonts w:ascii="Times New Roman" w:eastAsia="宋体" w:hAnsi="宋体"/>
          <w:sz w:val="24"/>
          <w:szCs w:val="24"/>
        </w:rPr>
        <w:t>。这些都是频繁更替的唐高宗年号。这反映出</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新罗尚没有自己的纪年方式</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唐朝与新</w:t>
      </w:r>
      <w:proofErr w:type="gramStart"/>
      <w:r w:rsidRPr="0091003B">
        <w:rPr>
          <w:rFonts w:ascii="Times New Roman" w:eastAsia="宋体" w:hAnsi="宋体"/>
          <w:sz w:val="24"/>
          <w:szCs w:val="24"/>
        </w:rPr>
        <w:t>罗存在</w:t>
      </w:r>
      <w:proofErr w:type="gramEnd"/>
      <w:r w:rsidRPr="0091003B">
        <w:rPr>
          <w:rFonts w:ascii="Times New Roman" w:eastAsia="宋体" w:hAnsi="宋体"/>
          <w:sz w:val="24"/>
          <w:szCs w:val="24"/>
        </w:rPr>
        <w:t>文化友好往来</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proofErr w:type="gramStart"/>
      <w:r w:rsidRPr="0091003B">
        <w:rPr>
          <w:rFonts w:ascii="Times New Roman" w:eastAsia="宋体" w:hAnsi="宋体"/>
          <w:sz w:val="24"/>
          <w:szCs w:val="24"/>
        </w:rPr>
        <w:t>新罗仿中国</w:t>
      </w:r>
      <w:proofErr w:type="gramEnd"/>
      <w:r w:rsidRPr="0091003B">
        <w:rPr>
          <w:rFonts w:ascii="Times New Roman" w:eastAsia="宋体" w:hAnsi="宋体"/>
          <w:sz w:val="24"/>
          <w:szCs w:val="24"/>
        </w:rPr>
        <w:t>建立了中央集权</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唐朝与新</w:t>
      </w:r>
      <w:proofErr w:type="gramStart"/>
      <w:r w:rsidRPr="0091003B">
        <w:rPr>
          <w:rFonts w:ascii="Times New Roman" w:eastAsia="宋体" w:hAnsi="宋体"/>
          <w:sz w:val="24"/>
          <w:szCs w:val="24"/>
        </w:rPr>
        <w:t>罗形成</w:t>
      </w:r>
      <w:proofErr w:type="gramEnd"/>
      <w:r w:rsidRPr="0091003B">
        <w:rPr>
          <w:rFonts w:ascii="Times New Roman" w:eastAsia="宋体" w:hAnsi="宋体"/>
          <w:sz w:val="24"/>
          <w:szCs w:val="24"/>
        </w:rPr>
        <w:t>了明确的宗藩关系</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B</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反映了新罗受唐朝的影响</w:t>
      </w:r>
      <w:r w:rsidRPr="0091003B">
        <w:rPr>
          <w:rFonts w:ascii="Times New Roman" w:eastAsia="宋体" w:hAnsi="宋体"/>
          <w:sz w:val="24"/>
          <w:szCs w:val="24"/>
        </w:rPr>
        <w:t>,</w:t>
      </w:r>
      <w:r w:rsidRPr="0091003B">
        <w:rPr>
          <w:rFonts w:ascii="Times New Roman" w:eastAsia="楷体" w:hAnsi="楷体"/>
          <w:sz w:val="24"/>
          <w:szCs w:val="24"/>
        </w:rPr>
        <w:t>表明两国政府的友好往来</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B</w:t>
      </w:r>
      <w:r w:rsidRPr="0091003B">
        <w:rPr>
          <w:rFonts w:ascii="Times New Roman" w:eastAsia="楷体" w:hAnsi="楷体"/>
          <w:sz w:val="24"/>
          <w:szCs w:val="24"/>
        </w:rPr>
        <w:t>项正确</w:t>
      </w:r>
      <w:r w:rsidRPr="0091003B">
        <w:rPr>
          <w:rFonts w:ascii="Times New Roman" w:eastAsia="宋体" w:hAnsi="宋体"/>
          <w:sz w:val="24"/>
          <w:szCs w:val="24"/>
        </w:rPr>
        <w:t>;A</w:t>
      </w:r>
      <w:r w:rsidRPr="0091003B">
        <w:rPr>
          <w:rFonts w:ascii="Times New Roman" w:eastAsia="楷体" w:hAnsi="楷体"/>
          <w:sz w:val="24"/>
          <w:szCs w:val="24"/>
        </w:rPr>
        <w:t>项说法错误</w:t>
      </w:r>
      <w:r w:rsidRPr="0091003B">
        <w:rPr>
          <w:rFonts w:ascii="Times New Roman" w:eastAsia="宋体" w:hAnsi="宋体"/>
          <w:sz w:val="24"/>
          <w:szCs w:val="24"/>
        </w:rPr>
        <w:t>,</w:t>
      </w:r>
      <w:r w:rsidRPr="0091003B">
        <w:rPr>
          <w:rFonts w:ascii="Times New Roman" w:eastAsia="楷体" w:hAnsi="楷体"/>
          <w:sz w:val="24"/>
          <w:szCs w:val="24"/>
        </w:rPr>
        <w:t>排除</w:t>
      </w:r>
      <w:r w:rsidRPr="0091003B">
        <w:rPr>
          <w:rFonts w:ascii="Times New Roman" w:eastAsia="宋体" w:hAnsi="宋体"/>
          <w:sz w:val="24"/>
          <w:szCs w:val="24"/>
        </w:rPr>
        <w:t>;</w:t>
      </w:r>
      <w:r w:rsidRPr="0091003B">
        <w:rPr>
          <w:rFonts w:ascii="Times New Roman" w:eastAsia="楷体" w:hAnsi="楷体"/>
          <w:sz w:val="24"/>
          <w:szCs w:val="24"/>
        </w:rPr>
        <w:t>题</w:t>
      </w:r>
      <w:proofErr w:type="gramStart"/>
      <w:r w:rsidRPr="0091003B">
        <w:rPr>
          <w:rFonts w:ascii="Times New Roman" w:eastAsia="楷体" w:hAnsi="楷体"/>
          <w:sz w:val="24"/>
          <w:szCs w:val="24"/>
        </w:rPr>
        <w:t>干材料</w:t>
      </w:r>
      <w:proofErr w:type="gramEnd"/>
      <w:r w:rsidRPr="0091003B">
        <w:rPr>
          <w:rFonts w:ascii="Times New Roman" w:eastAsia="楷体" w:hAnsi="楷体"/>
          <w:sz w:val="24"/>
          <w:szCs w:val="24"/>
        </w:rPr>
        <w:t>没有反映</w:t>
      </w:r>
      <w:r w:rsidRPr="0091003B">
        <w:rPr>
          <w:rFonts w:ascii="Times New Roman" w:eastAsia="宋体" w:hAnsi="宋体"/>
          <w:sz w:val="24"/>
          <w:szCs w:val="24"/>
        </w:rPr>
        <w:t>C</w:t>
      </w:r>
      <w:r w:rsidRPr="0091003B">
        <w:rPr>
          <w:rFonts w:ascii="Times New Roman" w:eastAsia="楷体" w:hAnsi="楷体"/>
          <w:sz w:val="24"/>
          <w:szCs w:val="24"/>
        </w:rPr>
        <w:t>、</w:t>
      </w:r>
      <w:r w:rsidRPr="0091003B">
        <w:rPr>
          <w:rFonts w:ascii="Times New Roman" w:eastAsia="宋体" w:hAnsi="宋体"/>
          <w:sz w:val="24"/>
          <w:szCs w:val="24"/>
        </w:rPr>
        <w:t>D</w:t>
      </w:r>
      <w:r w:rsidRPr="0091003B">
        <w:rPr>
          <w:rFonts w:ascii="Times New Roman" w:eastAsia="楷体" w:hAnsi="楷体"/>
          <w:sz w:val="24"/>
          <w:szCs w:val="24"/>
        </w:rPr>
        <w:t>两项</w:t>
      </w:r>
      <w:r w:rsidRPr="0091003B">
        <w:rPr>
          <w:rFonts w:ascii="Times New Roman" w:eastAsia="宋体" w:hAnsi="宋体"/>
          <w:sz w:val="24"/>
          <w:szCs w:val="24"/>
        </w:rPr>
        <w:t>,</w:t>
      </w:r>
      <w:r w:rsidRPr="0091003B">
        <w:rPr>
          <w:rFonts w:ascii="Times New Roman" w:eastAsia="楷体" w:hAnsi="楷体"/>
          <w:sz w:val="24"/>
          <w:szCs w:val="24"/>
        </w:rPr>
        <w:t>排除。</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14</w:t>
      </w:r>
      <w:r w:rsidRPr="0091003B">
        <w:rPr>
          <w:rFonts w:ascii="Times New Roman" w:eastAsia="宋体" w:hAnsi="Times New Roman" w:cs="Times New Roman"/>
          <w:sz w:val="24"/>
          <w:szCs w:val="24"/>
        </w:rPr>
        <w:t>.</w:t>
      </w:r>
      <w:r w:rsidRPr="0091003B">
        <w:rPr>
          <w:rFonts w:ascii="Times New Roman" w:eastAsia="宋体" w:hAnsi="宋体"/>
          <w:sz w:val="24"/>
          <w:szCs w:val="24"/>
        </w:rPr>
        <w:t>研究表明</w:t>
      </w:r>
      <w:r w:rsidRPr="0091003B">
        <w:rPr>
          <w:rFonts w:ascii="Times New Roman" w:eastAsia="宋体" w:hAnsi="宋体"/>
          <w:sz w:val="24"/>
          <w:szCs w:val="24"/>
        </w:rPr>
        <w:t>,</w:t>
      </w:r>
      <w:r w:rsidRPr="0091003B">
        <w:rPr>
          <w:rFonts w:ascii="Times New Roman" w:eastAsia="宋体" w:hAnsi="宋体"/>
          <w:sz w:val="24"/>
          <w:szCs w:val="24"/>
        </w:rPr>
        <w:t>原始班图人已经进入铁器时代</w:t>
      </w:r>
      <w:r w:rsidRPr="0091003B">
        <w:rPr>
          <w:rFonts w:ascii="Times New Roman" w:eastAsia="宋体" w:hAnsi="宋体"/>
          <w:sz w:val="24"/>
          <w:szCs w:val="24"/>
        </w:rPr>
        <w:t>,</w:t>
      </w:r>
      <w:r w:rsidRPr="0091003B">
        <w:rPr>
          <w:rFonts w:ascii="Times New Roman" w:eastAsia="宋体" w:hAnsi="宋体"/>
          <w:sz w:val="24"/>
          <w:szCs w:val="24"/>
        </w:rPr>
        <w:t>他们掌握了铁器的制作和使用方法。因此</w:t>
      </w:r>
      <w:r w:rsidRPr="0091003B">
        <w:rPr>
          <w:rFonts w:ascii="Times New Roman" w:eastAsia="宋体" w:hAnsi="宋体"/>
          <w:sz w:val="24"/>
          <w:szCs w:val="24"/>
        </w:rPr>
        <w:t>,</w:t>
      </w:r>
      <w:r w:rsidRPr="0091003B">
        <w:rPr>
          <w:rFonts w:ascii="Times New Roman" w:eastAsia="宋体" w:hAnsi="宋体"/>
          <w:sz w:val="24"/>
          <w:szCs w:val="24"/>
        </w:rPr>
        <w:t>班图人足迹所至</w:t>
      </w:r>
      <w:r w:rsidRPr="0091003B">
        <w:rPr>
          <w:rFonts w:ascii="Times New Roman" w:eastAsia="宋体" w:hAnsi="宋体"/>
          <w:sz w:val="24"/>
          <w:szCs w:val="24"/>
        </w:rPr>
        <w:t>,</w:t>
      </w:r>
      <w:r w:rsidRPr="0091003B">
        <w:rPr>
          <w:rFonts w:ascii="Times New Roman" w:eastAsia="宋体" w:hAnsi="宋体"/>
          <w:sz w:val="24"/>
          <w:szCs w:val="24"/>
        </w:rPr>
        <w:t>铁器也被引入。从材料可以看出</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班图人南</w:t>
      </w:r>
      <w:proofErr w:type="gramStart"/>
      <w:r w:rsidRPr="0091003B">
        <w:rPr>
          <w:rFonts w:ascii="Times New Roman" w:eastAsia="宋体" w:hAnsi="宋体"/>
          <w:sz w:val="24"/>
          <w:szCs w:val="24"/>
        </w:rPr>
        <w:t>迁促进</w:t>
      </w:r>
      <w:proofErr w:type="gramEnd"/>
      <w:r w:rsidRPr="0091003B">
        <w:rPr>
          <w:rFonts w:ascii="Times New Roman" w:eastAsia="宋体" w:hAnsi="宋体"/>
          <w:sz w:val="24"/>
          <w:szCs w:val="24"/>
        </w:rPr>
        <w:t>了文明的交流</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生产力的发展是班图人迁徙的根本原因</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当时非洲社会经济发展不平衡</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班图人南迁后建立了疆域广大的帝国</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A</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根据材料</w:t>
      </w:r>
      <w:r w:rsidRPr="0091003B">
        <w:rPr>
          <w:rFonts w:ascii="Times New Roman" w:eastAsia="宋体" w:hAnsi="Times New Roman" w:cs="Times New Roman"/>
          <w:sz w:val="24"/>
          <w:szCs w:val="24"/>
        </w:rPr>
        <w:t>“</w:t>
      </w:r>
      <w:r w:rsidRPr="0091003B">
        <w:rPr>
          <w:rFonts w:ascii="Times New Roman" w:eastAsia="楷体" w:hAnsi="楷体"/>
          <w:sz w:val="24"/>
          <w:szCs w:val="24"/>
        </w:rPr>
        <w:t>班图人足迹所至</w:t>
      </w:r>
      <w:r w:rsidRPr="0091003B">
        <w:rPr>
          <w:rFonts w:ascii="Times New Roman" w:eastAsia="宋体" w:hAnsi="宋体"/>
          <w:sz w:val="24"/>
          <w:szCs w:val="24"/>
        </w:rPr>
        <w:t>,</w:t>
      </w:r>
      <w:r w:rsidRPr="0091003B">
        <w:rPr>
          <w:rFonts w:ascii="Times New Roman" w:eastAsia="楷体" w:hAnsi="楷体"/>
          <w:sz w:val="24"/>
          <w:szCs w:val="24"/>
        </w:rPr>
        <w:t>铁器也被引入</w:t>
      </w:r>
      <w:r w:rsidRPr="0091003B">
        <w:rPr>
          <w:rFonts w:ascii="Times New Roman" w:eastAsia="宋体" w:hAnsi="Times New Roman" w:cs="Times New Roman"/>
          <w:sz w:val="24"/>
          <w:szCs w:val="24"/>
        </w:rPr>
        <w:t>”</w:t>
      </w:r>
      <w:r w:rsidRPr="0091003B">
        <w:rPr>
          <w:rFonts w:ascii="Times New Roman" w:eastAsia="宋体" w:hAnsi="宋体"/>
          <w:sz w:val="24"/>
          <w:szCs w:val="24"/>
        </w:rPr>
        <w:t>,</w:t>
      </w:r>
      <w:r w:rsidRPr="0091003B">
        <w:rPr>
          <w:rFonts w:ascii="Times New Roman" w:eastAsia="楷体" w:hAnsi="楷体"/>
          <w:sz w:val="24"/>
          <w:szCs w:val="24"/>
        </w:rPr>
        <w:t>可知班图人的迁徙传播了先进的生产方式</w:t>
      </w:r>
      <w:r w:rsidRPr="0091003B">
        <w:rPr>
          <w:rFonts w:ascii="Times New Roman" w:eastAsia="宋体" w:hAnsi="宋体"/>
          <w:sz w:val="24"/>
          <w:szCs w:val="24"/>
        </w:rPr>
        <w:t>,</w:t>
      </w:r>
      <w:r w:rsidRPr="0091003B">
        <w:rPr>
          <w:rFonts w:ascii="Times New Roman" w:eastAsia="楷体" w:hAnsi="楷体"/>
          <w:sz w:val="24"/>
          <w:szCs w:val="24"/>
        </w:rPr>
        <w:t>促进了文明的交流</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A</w:t>
      </w:r>
      <w:r w:rsidRPr="0091003B">
        <w:rPr>
          <w:rFonts w:ascii="Times New Roman" w:eastAsia="楷体" w:hAnsi="楷体"/>
          <w:sz w:val="24"/>
          <w:szCs w:val="24"/>
        </w:rPr>
        <w:t>项正确</w:t>
      </w:r>
      <w:r w:rsidRPr="0091003B">
        <w:rPr>
          <w:rFonts w:ascii="Times New Roman" w:eastAsia="宋体" w:hAnsi="宋体"/>
          <w:sz w:val="24"/>
          <w:szCs w:val="24"/>
        </w:rPr>
        <w:t>;</w:t>
      </w:r>
      <w:r w:rsidRPr="0091003B">
        <w:rPr>
          <w:rFonts w:ascii="Times New Roman" w:eastAsia="楷体" w:hAnsi="楷体"/>
          <w:sz w:val="24"/>
          <w:szCs w:val="24"/>
        </w:rPr>
        <w:t>材料强调的是迁徙的影响</w:t>
      </w:r>
      <w:r w:rsidRPr="0091003B">
        <w:rPr>
          <w:rFonts w:ascii="Times New Roman" w:eastAsia="宋体" w:hAnsi="宋体"/>
          <w:sz w:val="24"/>
          <w:szCs w:val="24"/>
        </w:rPr>
        <w:t>,</w:t>
      </w:r>
      <w:r w:rsidRPr="0091003B">
        <w:rPr>
          <w:rFonts w:ascii="Times New Roman" w:eastAsia="楷体" w:hAnsi="楷体"/>
          <w:sz w:val="24"/>
          <w:szCs w:val="24"/>
        </w:rPr>
        <w:t>并未涉及迁徙的原因</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B</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材料没有反映非洲社会经济的发展和班图人建立的国家疆域的情况</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C</w:t>
      </w:r>
      <w:r w:rsidRPr="0091003B">
        <w:rPr>
          <w:rFonts w:ascii="Times New Roman" w:eastAsia="楷体" w:hAnsi="楷体"/>
          <w:sz w:val="24"/>
          <w:szCs w:val="24"/>
        </w:rPr>
        <w:t>、</w:t>
      </w:r>
      <w:r w:rsidRPr="0091003B">
        <w:rPr>
          <w:rFonts w:ascii="Times New Roman" w:eastAsia="宋体" w:hAnsi="宋体"/>
          <w:sz w:val="24"/>
          <w:szCs w:val="24"/>
        </w:rPr>
        <w:t>D</w:t>
      </w:r>
      <w:r w:rsidRPr="0091003B">
        <w:rPr>
          <w:rFonts w:ascii="Times New Roman" w:eastAsia="楷体" w:hAnsi="楷体"/>
          <w:sz w:val="24"/>
          <w:szCs w:val="24"/>
        </w:rPr>
        <w:t>两项错误。</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lastRenderedPageBreak/>
        <w:t>15</w:t>
      </w:r>
      <w:r w:rsidRPr="0091003B">
        <w:rPr>
          <w:rFonts w:ascii="Times New Roman" w:eastAsia="宋体" w:hAnsi="Times New Roman" w:cs="Times New Roman"/>
          <w:sz w:val="24"/>
          <w:szCs w:val="24"/>
        </w:rPr>
        <w:t>.</w:t>
      </w:r>
      <w:r w:rsidRPr="0091003B">
        <w:rPr>
          <w:rFonts w:ascii="Times New Roman" w:eastAsia="宋体" w:hAnsi="宋体"/>
          <w:sz w:val="24"/>
          <w:szCs w:val="24"/>
        </w:rPr>
        <w:t>考古学家在对</w:t>
      </w:r>
      <w:r w:rsidRPr="0091003B">
        <w:rPr>
          <w:rFonts w:ascii="Times New Roman" w:eastAsia="宋体" w:hAnsi="宋体"/>
          <w:sz w:val="24"/>
          <w:szCs w:val="24"/>
        </w:rPr>
        <w:t>7</w:t>
      </w:r>
      <w:r w:rsidRPr="0091003B">
        <w:rPr>
          <w:rFonts w:ascii="Times New Roman" w:eastAsia="宋体" w:hAnsi="宋体"/>
          <w:sz w:val="24"/>
          <w:szCs w:val="24"/>
        </w:rPr>
        <w:t>世纪南部非洲卡穆祖洛遗址的发掘中</w:t>
      </w:r>
      <w:r w:rsidRPr="0091003B">
        <w:rPr>
          <w:rFonts w:ascii="Times New Roman" w:eastAsia="宋体" w:hAnsi="宋体"/>
          <w:sz w:val="24"/>
          <w:szCs w:val="24"/>
        </w:rPr>
        <w:t>,</w:t>
      </w:r>
      <w:r w:rsidRPr="0091003B">
        <w:rPr>
          <w:rFonts w:ascii="Times New Roman" w:eastAsia="宋体" w:hAnsi="宋体"/>
          <w:sz w:val="24"/>
          <w:szCs w:val="24"/>
        </w:rPr>
        <w:t>发现了近似长方形的木麻结构房屋和农作物的痕迹</w:t>
      </w:r>
      <w:r w:rsidRPr="0091003B">
        <w:rPr>
          <w:rFonts w:ascii="Times New Roman" w:eastAsia="宋体" w:hAnsi="宋体"/>
          <w:sz w:val="24"/>
          <w:szCs w:val="24"/>
        </w:rPr>
        <w:t>,</w:t>
      </w:r>
      <w:r w:rsidRPr="0091003B">
        <w:rPr>
          <w:rFonts w:ascii="Times New Roman" w:eastAsia="宋体" w:hAnsi="宋体"/>
          <w:sz w:val="24"/>
          <w:szCs w:val="24"/>
        </w:rPr>
        <w:t>在其中一间房子里还发现了产自沿海地区的玻璃。这些发现说明</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南部非洲手工业发达</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当时居民已经过上了定居的生活</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商业是当时社会的主要经济部门</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外来文明推动了南部非洲的发展</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B</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根据材料</w:t>
      </w:r>
      <w:r w:rsidRPr="0091003B">
        <w:rPr>
          <w:rFonts w:ascii="Times New Roman" w:eastAsia="宋体" w:hAnsi="Times New Roman" w:cs="Times New Roman"/>
          <w:sz w:val="24"/>
          <w:szCs w:val="24"/>
        </w:rPr>
        <w:t>“</w:t>
      </w:r>
      <w:r w:rsidRPr="0091003B">
        <w:rPr>
          <w:rFonts w:ascii="Times New Roman" w:eastAsia="楷体" w:hAnsi="楷体"/>
          <w:sz w:val="24"/>
          <w:szCs w:val="24"/>
        </w:rPr>
        <w:t>发现了近似长方形的木麻结构房屋和农作物的痕迹</w:t>
      </w:r>
      <w:r w:rsidRPr="0091003B">
        <w:rPr>
          <w:rFonts w:ascii="Times New Roman" w:eastAsia="宋体" w:hAnsi="Times New Roman" w:cs="Times New Roman"/>
          <w:sz w:val="24"/>
          <w:szCs w:val="24"/>
        </w:rPr>
        <w:t>”</w:t>
      </w:r>
      <w:r w:rsidRPr="0091003B">
        <w:rPr>
          <w:rFonts w:ascii="Times New Roman" w:eastAsia="宋体" w:hAnsi="宋体"/>
          <w:sz w:val="24"/>
          <w:szCs w:val="24"/>
        </w:rPr>
        <w:t>,</w:t>
      </w:r>
      <w:r w:rsidRPr="0091003B">
        <w:rPr>
          <w:rFonts w:ascii="Times New Roman" w:eastAsia="楷体" w:hAnsi="楷体"/>
          <w:sz w:val="24"/>
          <w:szCs w:val="24"/>
        </w:rPr>
        <w:t>可知南部非洲因为农业生产的发展已经出现了村落</w:t>
      </w:r>
      <w:r w:rsidRPr="0091003B">
        <w:rPr>
          <w:rFonts w:ascii="Times New Roman" w:eastAsia="宋体" w:hAnsi="宋体"/>
          <w:sz w:val="24"/>
          <w:szCs w:val="24"/>
        </w:rPr>
        <w:t>,</w:t>
      </w:r>
      <w:r w:rsidRPr="0091003B">
        <w:rPr>
          <w:rFonts w:ascii="Times New Roman" w:eastAsia="楷体" w:hAnsi="楷体"/>
          <w:sz w:val="24"/>
          <w:szCs w:val="24"/>
        </w:rPr>
        <w:t>人们过上了定居的生活</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B</w:t>
      </w:r>
      <w:r w:rsidRPr="0091003B">
        <w:rPr>
          <w:rFonts w:ascii="Times New Roman" w:eastAsia="楷体" w:hAnsi="楷体"/>
          <w:sz w:val="24"/>
          <w:szCs w:val="24"/>
        </w:rPr>
        <w:t>项正确</w:t>
      </w:r>
      <w:r w:rsidRPr="0091003B">
        <w:rPr>
          <w:rFonts w:ascii="Times New Roman" w:eastAsia="宋体" w:hAnsi="宋体"/>
          <w:sz w:val="24"/>
          <w:szCs w:val="24"/>
        </w:rPr>
        <w:t>;</w:t>
      </w:r>
      <w:r w:rsidRPr="0091003B">
        <w:rPr>
          <w:rFonts w:ascii="Times New Roman" w:eastAsia="楷体" w:hAnsi="楷体"/>
          <w:sz w:val="24"/>
          <w:szCs w:val="24"/>
        </w:rPr>
        <w:t>材料并未体现对南部非洲手工业的评价</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A</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从材料中无法看出商业的地位</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C</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材料没有涉及外来文明的作用</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D</w:t>
      </w:r>
      <w:r w:rsidRPr="0091003B">
        <w:rPr>
          <w:rFonts w:ascii="Times New Roman" w:eastAsia="楷体" w:hAnsi="楷体"/>
          <w:sz w:val="24"/>
          <w:szCs w:val="24"/>
        </w:rPr>
        <w:t>项错误。</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16</w:t>
      </w:r>
      <w:r w:rsidRPr="0091003B">
        <w:rPr>
          <w:rFonts w:ascii="Times New Roman" w:eastAsia="宋体" w:hAnsi="Times New Roman" w:cs="Times New Roman"/>
          <w:sz w:val="24"/>
          <w:szCs w:val="24"/>
        </w:rPr>
        <w:t>.</w:t>
      </w:r>
      <w:r w:rsidRPr="0091003B">
        <w:rPr>
          <w:rFonts w:ascii="Times New Roman" w:eastAsia="宋体" w:hAnsi="宋体"/>
          <w:sz w:val="24"/>
          <w:szCs w:val="24"/>
        </w:rPr>
        <w:t>10</w:t>
      </w:r>
      <w:r w:rsidRPr="0091003B">
        <w:rPr>
          <w:rFonts w:ascii="Times New Roman" w:eastAsia="宋体" w:hAnsi="宋体"/>
          <w:sz w:val="24"/>
          <w:szCs w:val="24"/>
        </w:rPr>
        <w:t>世纪后</w:t>
      </w:r>
      <w:r w:rsidRPr="0091003B">
        <w:rPr>
          <w:rFonts w:ascii="Times New Roman" w:eastAsia="宋体" w:hAnsi="宋体"/>
          <w:sz w:val="24"/>
          <w:szCs w:val="24"/>
        </w:rPr>
        <w:t>,</w:t>
      </w:r>
      <w:r w:rsidRPr="0091003B">
        <w:rPr>
          <w:rFonts w:ascii="Times New Roman" w:eastAsia="宋体" w:hAnsi="宋体"/>
          <w:sz w:val="24"/>
          <w:szCs w:val="24"/>
        </w:rPr>
        <w:t>东非诞生了一系列的城邦</w:t>
      </w:r>
      <w:r w:rsidRPr="0091003B">
        <w:rPr>
          <w:rFonts w:ascii="Times New Roman" w:eastAsia="宋体" w:hAnsi="宋体"/>
          <w:sz w:val="24"/>
          <w:szCs w:val="24"/>
        </w:rPr>
        <w:t>,</w:t>
      </w:r>
      <w:r w:rsidRPr="0091003B">
        <w:rPr>
          <w:rFonts w:ascii="Times New Roman" w:eastAsia="宋体" w:hAnsi="宋体"/>
          <w:sz w:val="24"/>
          <w:szCs w:val="24"/>
        </w:rPr>
        <w:t>基尔瓦是其中的一个。《基尔瓦编年史》对于基尔瓦城邦的建立记载</w:t>
      </w:r>
      <w:r w:rsidRPr="0091003B">
        <w:rPr>
          <w:rFonts w:ascii="Times New Roman" w:eastAsia="宋体" w:hAnsi="宋体"/>
          <w:sz w:val="24"/>
          <w:szCs w:val="24"/>
        </w:rPr>
        <w:t>,</w:t>
      </w:r>
      <w:r w:rsidRPr="0091003B">
        <w:rPr>
          <w:rFonts w:ascii="Times New Roman" w:eastAsia="宋体" w:hAnsi="宋体"/>
          <w:sz w:val="24"/>
          <w:szCs w:val="24"/>
        </w:rPr>
        <w:t>七艘来自设拉子</w:t>
      </w:r>
      <w:r w:rsidRPr="0091003B">
        <w:rPr>
          <w:rFonts w:ascii="Times New Roman" w:eastAsia="宋体" w:hAnsi="宋体"/>
          <w:sz w:val="24"/>
          <w:szCs w:val="24"/>
        </w:rPr>
        <w:t>(</w:t>
      </w:r>
      <w:r w:rsidRPr="0091003B">
        <w:rPr>
          <w:rFonts w:ascii="Times New Roman" w:eastAsia="宋体" w:hAnsi="宋体"/>
          <w:sz w:val="24"/>
          <w:szCs w:val="24"/>
        </w:rPr>
        <w:t>伊朗的城市</w:t>
      </w:r>
      <w:r w:rsidRPr="0091003B">
        <w:rPr>
          <w:rFonts w:ascii="Times New Roman" w:eastAsia="宋体" w:hAnsi="宋体"/>
          <w:sz w:val="24"/>
          <w:szCs w:val="24"/>
        </w:rPr>
        <w:t>)</w:t>
      </w:r>
      <w:r w:rsidRPr="0091003B">
        <w:rPr>
          <w:rFonts w:ascii="Times New Roman" w:eastAsia="宋体" w:hAnsi="宋体"/>
          <w:sz w:val="24"/>
          <w:szCs w:val="24"/>
        </w:rPr>
        <w:t>的船在东非沿岸建立了七个城邦</w:t>
      </w:r>
      <w:r w:rsidRPr="0091003B">
        <w:rPr>
          <w:rFonts w:ascii="Times New Roman" w:eastAsia="宋体" w:hAnsi="宋体"/>
          <w:sz w:val="24"/>
          <w:szCs w:val="24"/>
        </w:rPr>
        <w:t>,</w:t>
      </w:r>
      <w:r w:rsidRPr="0091003B">
        <w:rPr>
          <w:rFonts w:ascii="Times New Roman" w:eastAsia="宋体" w:hAnsi="宋体"/>
          <w:sz w:val="24"/>
          <w:szCs w:val="24"/>
        </w:rPr>
        <w:t>其中的第六个就是基尔瓦。基尔瓦的建立者是用绕岛一周的布匹从当地的王手中买下这块地方的。材料虽然具有文学性</w:t>
      </w:r>
      <w:r w:rsidRPr="0091003B">
        <w:rPr>
          <w:rFonts w:ascii="Times New Roman" w:eastAsia="宋体" w:hAnsi="宋体"/>
          <w:sz w:val="24"/>
          <w:szCs w:val="24"/>
        </w:rPr>
        <w:t>,</w:t>
      </w:r>
      <w:r w:rsidRPr="0091003B">
        <w:rPr>
          <w:rFonts w:ascii="Times New Roman" w:eastAsia="宋体" w:hAnsi="宋体"/>
          <w:sz w:val="24"/>
          <w:szCs w:val="24"/>
        </w:rPr>
        <w:t>但是在一定程度上可以反映出</w:t>
      </w:r>
      <w:r w:rsidRPr="0091003B">
        <w:rPr>
          <w:rFonts w:ascii="Times New Roman" w:eastAsia="宋体" w:hAnsi="宋体"/>
          <w:sz w:val="24"/>
          <w:szCs w:val="24"/>
        </w:rPr>
        <w:t>(</w:t>
      </w:r>
      <w:r w:rsidRPr="0091003B">
        <w:rPr>
          <w:rFonts w:ascii="Times New Roman" w:eastAsia="宋体" w:hAnsi="宋体"/>
          <w:sz w:val="24"/>
          <w:szCs w:val="24"/>
        </w:rPr>
        <w:t xml:space="preserve">　　</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A</w:t>
      </w:r>
      <w:r w:rsidRPr="0091003B">
        <w:rPr>
          <w:rFonts w:ascii="Times New Roman" w:eastAsia="宋体" w:hAnsi="Times New Roman" w:cs="Times New Roman"/>
          <w:sz w:val="24"/>
          <w:szCs w:val="24"/>
        </w:rPr>
        <w:t>.</w:t>
      </w:r>
      <w:r w:rsidRPr="0091003B">
        <w:rPr>
          <w:rFonts w:ascii="Times New Roman" w:eastAsia="宋体" w:hAnsi="宋体"/>
          <w:sz w:val="24"/>
          <w:szCs w:val="24"/>
        </w:rPr>
        <w:t>东非城邦的建立和商品贸易密不可分</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B</w:t>
      </w:r>
      <w:r w:rsidRPr="0091003B">
        <w:rPr>
          <w:rFonts w:ascii="Times New Roman" w:eastAsia="宋体" w:hAnsi="Times New Roman" w:cs="Times New Roman"/>
          <w:sz w:val="24"/>
          <w:szCs w:val="24"/>
        </w:rPr>
        <w:t>.</w:t>
      </w:r>
      <w:r w:rsidRPr="0091003B">
        <w:rPr>
          <w:rFonts w:ascii="Times New Roman" w:eastAsia="宋体" w:hAnsi="宋体"/>
          <w:sz w:val="24"/>
          <w:szCs w:val="24"/>
        </w:rPr>
        <w:t>东非城邦都是伊朗人建立的</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C</w:t>
      </w:r>
      <w:r w:rsidRPr="0091003B">
        <w:rPr>
          <w:rFonts w:ascii="Times New Roman" w:eastAsia="宋体" w:hAnsi="Times New Roman" w:cs="Times New Roman"/>
          <w:sz w:val="24"/>
          <w:szCs w:val="24"/>
        </w:rPr>
        <w:t>.</w:t>
      </w:r>
      <w:r w:rsidRPr="0091003B">
        <w:rPr>
          <w:rFonts w:ascii="Times New Roman" w:eastAsia="宋体" w:hAnsi="宋体"/>
          <w:sz w:val="24"/>
          <w:szCs w:val="24"/>
        </w:rPr>
        <w:t>材料具有丰富的想象力</w:t>
      </w:r>
      <w:r w:rsidRPr="0091003B">
        <w:rPr>
          <w:rFonts w:ascii="Times New Roman" w:eastAsia="宋体" w:hAnsi="宋体"/>
          <w:sz w:val="24"/>
          <w:szCs w:val="24"/>
        </w:rPr>
        <w:t>,</w:t>
      </w:r>
      <w:r w:rsidRPr="0091003B">
        <w:rPr>
          <w:rFonts w:ascii="Times New Roman" w:eastAsia="宋体" w:hAnsi="宋体"/>
          <w:sz w:val="24"/>
          <w:szCs w:val="24"/>
        </w:rPr>
        <w:t>史料价值低</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东非文明诞生时间比较晚</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答案</w:t>
      </w:r>
      <w:r w:rsidRPr="0091003B">
        <w:rPr>
          <w:rFonts w:ascii="Times New Roman" w:eastAsia="宋体" w:hAnsi="宋体"/>
          <w:sz w:val="24"/>
          <w:szCs w:val="24"/>
        </w:rPr>
        <w:t>A</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解析</w:t>
      </w:r>
      <w:r w:rsidRPr="0091003B">
        <w:rPr>
          <w:rFonts w:ascii="Times New Roman" w:eastAsia="楷体" w:hAnsi="楷体"/>
          <w:sz w:val="24"/>
          <w:szCs w:val="24"/>
        </w:rPr>
        <w:t>根据材料</w:t>
      </w:r>
      <w:r w:rsidRPr="0091003B">
        <w:rPr>
          <w:rFonts w:ascii="Times New Roman" w:eastAsia="宋体" w:hAnsi="Times New Roman" w:cs="Times New Roman"/>
          <w:sz w:val="24"/>
          <w:szCs w:val="24"/>
        </w:rPr>
        <w:t>“</w:t>
      </w:r>
      <w:r w:rsidRPr="0091003B">
        <w:rPr>
          <w:rFonts w:ascii="Times New Roman" w:eastAsia="楷体" w:hAnsi="楷体"/>
          <w:sz w:val="24"/>
          <w:szCs w:val="24"/>
        </w:rPr>
        <w:t>基尔瓦的建立者是用绕岛一周的布匹从当地的王手中买下这块地方的</w:t>
      </w:r>
      <w:r w:rsidRPr="0091003B">
        <w:rPr>
          <w:rFonts w:ascii="Times New Roman" w:eastAsia="宋体" w:hAnsi="Times New Roman" w:cs="Times New Roman"/>
          <w:sz w:val="24"/>
          <w:szCs w:val="24"/>
        </w:rPr>
        <w:t>”</w:t>
      </w:r>
      <w:r w:rsidRPr="0091003B">
        <w:rPr>
          <w:rFonts w:ascii="Times New Roman" w:eastAsia="宋体" w:hAnsi="宋体"/>
          <w:sz w:val="24"/>
          <w:szCs w:val="24"/>
        </w:rPr>
        <w:t>,</w:t>
      </w:r>
      <w:r w:rsidRPr="0091003B">
        <w:rPr>
          <w:rFonts w:ascii="Times New Roman" w:eastAsia="楷体" w:hAnsi="楷体"/>
          <w:sz w:val="24"/>
          <w:szCs w:val="24"/>
        </w:rPr>
        <w:t>可知东非一些城邦的建立和商业的发展密不可分</w:t>
      </w:r>
      <w:r w:rsidRPr="0091003B">
        <w:rPr>
          <w:rFonts w:ascii="Times New Roman" w:eastAsia="宋体" w:hAnsi="宋体"/>
          <w:sz w:val="24"/>
          <w:szCs w:val="24"/>
        </w:rPr>
        <w:t>,</w:t>
      </w:r>
      <w:r w:rsidRPr="0091003B">
        <w:rPr>
          <w:rFonts w:ascii="Times New Roman" w:eastAsia="楷体" w:hAnsi="楷体"/>
          <w:sz w:val="24"/>
          <w:szCs w:val="24"/>
        </w:rPr>
        <w:t>故</w:t>
      </w:r>
      <w:r w:rsidRPr="0091003B">
        <w:rPr>
          <w:rFonts w:ascii="Times New Roman" w:eastAsia="宋体" w:hAnsi="宋体"/>
          <w:sz w:val="24"/>
          <w:szCs w:val="24"/>
        </w:rPr>
        <w:t>A</w:t>
      </w:r>
      <w:r w:rsidRPr="0091003B">
        <w:rPr>
          <w:rFonts w:ascii="Times New Roman" w:eastAsia="楷体" w:hAnsi="楷体"/>
          <w:sz w:val="24"/>
          <w:szCs w:val="24"/>
        </w:rPr>
        <w:t>项正确</w:t>
      </w:r>
      <w:r w:rsidRPr="0091003B">
        <w:rPr>
          <w:rFonts w:ascii="Times New Roman" w:eastAsia="宋体" w:hAnsi="宋体"/>
          <w:sz w:val="24"/>
          <w:szCs w:val="24"/>
        </w:rPr>
        <w:t>;B</w:t>
      </w:r>
      <w:r w:rsidRPr="0091003B">
        <w:rPr>
          <w:rFonts w:ascii="Times New Roman" w:eastAsia="楷体" w:hAnsi="楷体"/>
          <w:sz w:val="24"/>
          <w:szCs w:val="24"/>
        </w:rPr>
        <w:t>项说法绝对</w:t>
      </w:r>
      <w:r w:rsidRPr="0091003B">
        <w:rPr>
          <w:rFonts w:ascii="Times New Roman" w:eastAsia="宋体" w:hAnsi="宋体"/>
          <w:sz w:val="24"/>
          <w:szCs w:val="24"/>
        </w:rPr>
        <w:t>,</w:t>
      </w:r>
      <w:r w:rsidRPr="0091003B">
        <w:rPr>
          <w:rFonts w:ascii="Times New Roman" w:eastAsia="楷体" w:hAnsi="楷体"/>
          <w:sz w:val="24"/>
          <w:szCs w:val="24"/>
        </w:rPr>
        <w:t>排除</w:t>
      </w:r>
      <w:r w:rsidRPr="0091003B">
        <w:rPr>
          <w:rFonts w:ascii="Times New Roman" w:eastAsia="宋体" w:hAnsi="宋体"/>
          <w:sz w:val="24"/>
          <w:szCs w:val="24"/>
        </w:rPr>
        <w:t>;</w:t>
      </w:r>
      <w:r w:rsidRPr="0091003B">
        <w:rPr>
          <w:rFonts w:ascii="Times New Roman" w:eastAsia="楷体" w:hAnsi="楷体"/>
          <w:sz w:val="24"/>
          <w:szCs w:val="24"/>
        </w:rPr>
        <w:t>史料应该相互印证</w:t>
      </w:r>
      <w:r w:rsidRPr="0091003B">
        <w:rPr>
          <w:rFonts w:ascii="Times New Roman" w:eastAsia="宋体" w:hAnsi="宋体"/>
          <w:sz w:val="24"/>
          <w:szCs w:val="24"/>
        </w:rPr>
        <w:t>,</w:t>
      </w:r>
      <w:r w:rsidRPr="0091003B">
        <w:rPr>
          <w:rFonts w:ascii="Times New Roman" w:eastAsia="楷体" w:hAnsi="楷体"/>
          <w:sz w:val="24"/>
          <w:szCs w:val="24"/>
        </w:rPr>
        <w:t>不能笼统地判断该材料史料价值低</w:t>
      </w:r>
      <w:r w:rsidRPr="0091003B">
        <w:rPr>
          <w:rFonts w:ascii="Times New Roman" w:eastAsia="宋体" w:hAnsi="宋体"/>
          <w:sz w:val="24"/>
          <w:szCs w:val="24"/>
        </w:rPr>
        <w:t>,C</w:t>
      </w:r>
      <w:r w:rsidRPr="0091003B">
        <w:rPr>
          <w:rFonts w:ascii="Times New Roman" w:eastAsia="楷体" w:hAnsi="楷体"/>
          <w:sz w:val="24"/>
          <w:szCs w:val="24"/>
        </w:rPr>
        <w:t>项错误</w:t>
      </w:r>
      <w:r w:rsidRPr="0091003B">
        <w:rPr>
          <w:rFonts w:ascii="Times New Roman" w:eastAsia="宋体" w:hAnsi="宋体"/>
          <w:sz w:val="24"/>
          <w:szCs w:val="24"/>
        </w:rPr>
        <w:t>;</w:t>
      </w:r>
      <w:r w:rsidRPr="0091003B">
        <w:rPr>
          <w:rFonts w:ascii="Times New Roman" w:eastAsia="楷体" w:hAnsi="楷体"/>
          <w:sz w:val="24"/>
          <w:szCs w:val="24"/>
        </w:rPr>
        <w:t>材料并未说明东非文明诞生时间的早晚</w:t>
      </w:r>
      <w:r w:rsidRPr="0091003B">
        <w:rPr>
          <w:rFonts w:ascii="Times New Roman" w:eastAsia="宋体" w:hAnsi="宋体"/>
          <w:sz w:val="24"/>
          <w:szCs w:val="24"/>
        </w:rPr>
        <w:t>,D</w:t>
      </w:r>
      <w:r w:rsidRPr="0091003B">
        <w:rPr>
          <w:rFonts w:ascii="Times New Roman" w:eastAsia="楷体" w:hAnsi="楷体"/>
          <w:sz w:val="24"/>
          <w:szCs w:val="24"/>
        </w:rPr>
        <w:t>项错误。</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rPr>
        <w:t>二、非选择题</w:t>
      </w:r>
      <w:r w:rsidRPr="0091003B">
        <w:rPr>
          <w:rFonts w:ascii="Times New Roman" w:eastAsia="宋体" w:hAnsi="宋体"/>
          <w:sz w:val="24"/>
          <w:szCs w:val="24"/>
        </w:rPr>
        <w:t>(</w:t>
      </w:r>
      <w:r w:rsidRPr="0091003B">
        <w:rPr>
          <w:rFonts w:ascii="Times New Roman" w:eastAsia="楷体" w:hAnsi="楷体"/>
          <w:sz w:val="24"/>
          <w:szCs w:val="24"/>
        </w:rPr>
        <w:t>本大题共</w:t>
      </w:r>
      <w:r w:rsidRPr="0091003B">
        <w:rPr>
          <w:rFonts w:ascii="Times New Roman" w:eastAsia="宋体" w:hAnsi="宋体"/>
          <w:sz w:val="24"/>
          <w:szCs w:val="24"/>
        </w:rPr>
        <w:t>4</w:t>
      </w:r>
      <w:r w:rsidRPr="0091003B">
        <w:rPr>
          <w:rFonts w:ascii="Times New Roman" w:eastAsia="楷体" w:hAnsi="楷体"/>
          <w:sz w:val="24"/>
          <w:szCs w:val="24"/>
        </w:rPr>
        <w:t>小题</w:t>
      </w:r>
      <w:r w:rsidRPr="0091003B">
        <w:rPr>
          <w:rFonts w:ascii="Times New Roman" w:eastAsia="宋体" w:hAnsi="宋体"/>
          <w:sz w:val="24"/>
          <w:szCs w:val="24"/>
        </w:rPr>
        <w:t>,</w:t>
      </w:r>
      <w:r w:rsidRPr="0091003B">
        <w:rPr>
          <w:rFonts w:ascii="Times New Roman" w:eastAsia="楷体" w:hAnsi="楷体"/>
          <w:sz w:val="24"/>
          <w:szCs w:val="24"/>
        </w:rPr>
        <w:t>共</w:t>
      </w:r>
      <w:r w:rsidRPr="0091003B">
        <w:rPr>
          <w:rFonts w:ascii="Times New Roman" w:eastAsia="宋体" w:hAnsi="宋体"/>
          <w:sz w:val="24"/>
          <w:szCs w:val="24"/>
        </w:rPr>
        <w:t>52</w:t>
      </w:r>
      <w:r w:rsidRPr="0091003B">
        <w:rPr>
          <w:rFonts w:ascii="Times New Roman" w:eastAsia="楷体" w:hAnsi="楷体"/>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lastRenderedPageBreak/>
        <w:t>17</w:t>
      </w:r>
      <w:r w:rsidRPr="0091003B">
        <w:rPr>
          <w:rFonts w:ascii="Times New Roman" w:eastAsia="宋体" w:hAnsi="Times New Roman" w:cs="Times New Roman"/>
          <w:sz w:val="24"/>
          <w:szCs w:val="24"/>
        </w:rPr>
        <w:t>.</w:t>
      </w:r>
      <w:r w:rsidRPr="0091003B">
        <w:rPr>
          <w:rFonts w:ascii="Arial" w:eastAsia="黑体" w:hAnsi="黑体"/>
          <w:sz w:val="24"/>
          <w:szCs w:val="24"/>
        </w:rPr>
        <w:t>材料</w:t>
      </w:r>
      <w:r w:rsidRPr="0091003B">
        <w:rPr>
          <w:rFonts w:ascii="Times New Roman" w:eastAsia="宋体" w:hAnsi="宋体"/>
          <w:sz w:val="24"/>
          <w:szCs w:val="24"/>
        </w:rPr>
        <w:t xml:space="preserve">　</w:t>
      </w:r>
      <w:r w:rsidRPr="0091003B">
        <w:rPr>
          <w:rFonts w:ascii="Times New Roman" w:eastAsia="楷体" w:hAnsi="楷体"/>
          <w:sz w:val="24"/>
          <w:szCs w:val="24"/>
        </w:rPr>
        <w:t>罗马统治者关于法学家著作效力的法令共有两个。奥古斯都授予若干法学家</w:t>
      </w:r>
      <w:r w:rsidRPr="0091003B">
        <w:rPr>
          <w:rFonts w:ascii="Times New Roman" w:eastAsia="宋体" w:hAnsi="Times New Roman" w:cs="Times New Roman"/>
          <w:sz w:val="24"/>
          <w:szCs w:val="24"/>
        </w:rPr>
        <w:t>“</w:t>
      </w:r>
      <w:r w:rsidRPr="0091003B">
        <w:rPr>
          <w:rFonts w:ascii="Times New Roman" w:eastAsia="楷体" w:hAnsi="楷体"/>
          <w:sz w:val="24"/>
          <w:szCs w:val="24"/>
        </w:rPr>
        <w:t>公开解答的特权</w:t>
      </w:r>
      <w:r w:rsidRPr="0091003B">
        <w:rPr>
          <w:rFonts w:ascii="Times New Roman" w:eastAsia="宋体" w:hAnsi="Times New Roman" w:cs="Times New Roman"/>
          <w:sz w:val="24"/>
          <w:szCs w:val="24"/>
        </w:rPr>
        <w:t>”</w:t>
      </w:r>
      <w:r w:rsidRPr="0091003B">
        <w:rPr>
          <w:rFonts w:ascii="Times New Roman" w:eastAsia="楷体" w:hAnsi="楷体"/>
          <w:sz w:val="24"/>
          <w:szCs w:val="24"/>
        </w:rPr>
        <w:t>。当他们的意见一致时</w:t>
      </w:r>
      <w:r w:rsidRPr="0091003B">
        <w:rPr>
          <w:rFonts w:ascii="Times New Roman" w:eastAsia="宋体" w:hAnsi="宋体"/>
          <w:sz w:val="24"/>
          <w:szCs w:val="24"/>
        </w:rPr>
        <w:t>,</w:t>
      </w:r>
      <w:r w:rsidRPr="0091003B">
        <w:rPr>
          <w:rFonts w:ascii="Times New Roman" w:eastAsia="楷体" w:hAnsi="楷体"/>
          <w:sz w:val="24"/>
          <w:szCs w:val="24"/>
        </w:rPr>
        <w:t>即发生法律效力</w:t>
      </w:r>
      <w:r w:rsidRPr="0091003B">
        <w:rPr>
          <w:rFonts w:ascii="Times New Roman" w:eastAsia="宋体" w:hAnsi="宋体"/>
          <w:sz w:val="24"/>
          <w:szCs w:val="24"/>
        </w:rPr>
        <w:t>;</w:t>
      </w:r>
      <w:r w:rsidRPr="0091003B">
        <w:rPr>
          <w:rFonts w:ascii="Times New Roman" w:eastAsia="楷体" w:hAnsi="楷体"/>
          <w:sz w:val="24"/>
          <w:szCs w:val="24"/>
        </w:rPr>
        <w:t>纵使互有分歧</w:t>
      </w:r>
      <w:r w:rsidRPr="0091003B">
        <w:rPr>
          <w:rFonts w:ascii="Times New Roman" w:eastAsia="宋体" w:hAnsi="宋体"/>
          <w:sz w:val="24"/>
          <w:szCs w:val="24"/>
        </w:rPr>
        <w:t>,</w:t>
      </w:r>
      <w:r w:rsidRPr="0091003B">
        <w:rPr>
          <w:rFonts w:ascii="Times New Roman" w:eastAsia="楷体" w:hAnsi="楷体"/>
          <w:sz w:val="24"/>
          <w:szCs w:val="24"/>
        </w:rPr>
        <w:t>皇帝也责令裁判</w:t>
      </w:r>
      <w:proofErr w:type="gramStart"/>
      <w:r w:rsidRPr="0091003B">
        <w:rPr>
          <w:rFonts w:ascii="Times New Roman" w:eastAsia="楷体" w:hAnsi="楷体"/>
          <w:sz w:val="24"/>
          <w:szCs w:val="24"/>
        </w:rPr>
        <w:t>官尊重</w:t>
      </w:r>
      <w:proofErr w:type="gramEnd"/>
      <w:r w:rsidRPr="0091003B">
        <w:rPr>
          <w:rFonts w:ascii="Times New Roman" w:eastAsia="楷体" w:hAnsi="楷体"/>
          <w:sz w:val="24"/>
          <w:szCs w:val="24"/>
        </w:rPr>
        <w:t>他们的意见参酌判案。公元</w:t>
      </w:r>
      <w:r w:rsidRPr="0091003B">
        <w:rPr>
          <w:rFonts w:ascii="Times New Roman" w:eastAsia="宋体" w:hAnsi="宋体"/>
          <w:sz w:val="24"/>
          <w:szCs w:val="24"/>
        </w:rPr>
        <w:t>426</w:t>
      </w:r>
      <w:r w:rsidRPr="0091003B">
        <w:rPr>
          <w:rFonts w:ascii="Times New Roman" w:eastAsia="楷体" w:hAnsi="楷体"/>
          <w:sz w:val="24"/>
          <w:szCs w:val="24"/>
        </w:rPr>
        <w:t>年</w:t>
      </w:r>
      <w:r w:rsidRPr="0091003B">
        <w:rPr>
          <w:rFonts w:ascii="Times New Roman" w:eastAsia="宋体" w:hAnsi="宋体"/>
          <w:sz w:val="24"/>
          <w:szCs w:val="24"/>
        </w:rPr>
        <w:t>,</w:t>
      </w:r>
      <w:r w:rsidRPr="0091003B">
        <w:rPr>
          <w:rFonts w:ascii="Times New Roman" w:eastAsia="楷体" w:hAnsi="楷体"/>
          <w:sz w:val="24"/>
          <w:szCs w:val="24"/>
        </w:rPr>
        <w:t>罗马帝国狄奥多西二</w:t>
      </w:r>
      <w:proofErr w:type="gramStart"/>
      <w:r w:rsidRPr="0091003B">
        <w:rPr>
          <w:rFonts w:ascii="Times New Roman" w:eastAsia="楷体" w:hAnsi="楷体"/>
          <w:sz w:val="24"/>
          <w:szCs w:val="24"/>
        </w:rPr>
        <w:t>世</w:t>
      </w:r>
      <w:proofErr w:type="gramEnd"/>
      <w:r w:rsidRPr="0091003B">
        <w:rPr>
          <w:rFonts w:ascii="Times New Roman" w:eastAsia="楷体" w:hAnsi="楷体"/>
          <w:sz w:val="24"/>
          <w:szCs w:val="24"/>
        </w:rPr>
        <w:t>和瓦勒提尼亚努斯三</w:t>
      </w:r>
      <w:proofErr w:type="gramStart"/>
      <w:r w:rsidRPr="0091003B">
        <w:rPr>
          <w:rFonts w:ascii="Times New Roman" w:eastAsia="楷体" w:hAnsi="楷体"/>
          <w:sz w:val="24"/>
          <w:szCs w:val="24"/>
        </w:rPr>
        <w:t>世</w:t>
      </w:r>
      <w:proofErr w:type="gramEnd"/>
      <w:r w:rsidRPr="0091003B">
        <w:rPr>
          <w:rFonts w:ascii="Times New Roman" w:eastAsia="楷体" w:hAnsi="楷体"/>
          <w:sz w:val="24"/>
          <w:szCs w:val="24"/>
        </w:rPr>
        <w:t>颁布了《引证法》</w:t>
      </w:r>
      <w:r w:rsidRPr="0091003B">
        <w:rPr>
          <w:rFonts w:ascii="Times New Roman" w:eastAsia="宋体" w:hAnsi="宋体"/>
          <w:sz w:val="24"/>
          <w:szCs w:val="24"/>
        </w:rPr>
        <w:t>,</w:t>
      </w:r>
      <w:r w:rsidRPr="0091003B">
        <w:rPr>
          <w:rFonts w:ascii="Times New Roman" w:eastAsia="楷体" w:hAnsi="楷体"/>
          <w:sz w:val="24"/>
          <w:szCs w:val="24"/>
        </w:rPr>
        <w:t>重新调整法学家解答法律的特权。</w:t>
      </w:r>
      <w:r w:rsidRPr="0091003B">
        <w:rPr>
          <w:rFonts w:ascii="Times New Roman" w:eastAsia="宋体" w:hAnsi="宋体"/>
          <w:sz w:val="24"/>
          <w:szCs w:val="24"/>
        </w:rPr>
        <w:t>(</w:t>
      </w:r>
      <w:r w:rsidRPr="0091003B">
        <w:rPr>
          <w:rFonts w:ascii="Times New Roman" w:eastAsia="楷体" w:hAnsi="楷体"/>
          <w:sz w:val="24"/>
          <w:szCs w:val="24"/>
        </w:rPr>
        <w:t>条文</w:t>
      </w:r>
      <w:r w:rsidRPr="0091003B">
        <w:rPr>
          <w:rFonts w:ascii="Times New Roman" w:eastAsia="宋体" w:hAnsi="宋体"/>
          <w:sz w:val="24"/>
          <w:szCs w:val="24"/>
        </w:rPr>
        <w:t>)</w:t>
      </w:r>
      <w:r w:rsidRPr="0091003B">
        <w:rPr>
          <w:rFonts w:ascii="Times New Roman" w:eastAsia="楷体" w:hAnsi="楷体"/>
          <w:sz w:val="24"/>
          <w:szCs w:val="24"/>
        </w:rPr>
        <w:t>规定</w:t>
      </w:r>
      <w:r w:rsidRPr="0091003B">
        <w:rPr>
          <w:rFonts w:ascii="Times New Roman" w:eastAsia="宋体" w:hAnsi="宋体"/>
          <w:sz w:val="24"/>
          <w:szCs w:val="24"/>
        </w:rPr>
        <w:t>:</w:t>
      </w:r>
      <w:r w:rsidRPr="0091003B">
        <w:rPr>
          <w:rFonts w:ascii="Times New Roman" w:eastAsia="楷体" w:hAnsi="楷体"/>
          <w:sz w:val="24"/>
          <w:szCs w:val="24"/>
        </w:rPr>
        <w:t>五大法学家的著作具有法律效力</w:t>
      </w:r>
      <w:r w:rsidRPr="0091003B">
        <w:rPr>
          <w:rFonts w:ascii="Times New Roman" w:eastAsia="宋体" w:hAnsi="宋体"/>
          <w:sz w:val="24"/>
          <w:szCs w:val="24"/>
        </w:rPr>
        <w:t>;</w:t>
      </w:r>
      <w:r w:rsidRPr="0091003B">
        <w:rPr>
          <w:rFonts w:ascii="Times New Roman" w:eastAsia="楷体" w:hAnsi="楷体"/>
          <w:sz w:val="24"/>
          <w:szCs w:val="24"/>
        </w:rPr>
        <w:t>在各家观点不同时</w:t>
      </w:r>
      <w:r w:rsidRPr="0091003B">
        <w:rPr>
          <w:rFonts w:ascii="Times New Roman" w:eastAsia="宋体" w:hAnsi="宋体"/>
          <w:sz w:val="24"/>
          <w:szCs w:val="24"/>
        </w:rPr>
        <w:t>,</w:t>
      </w:r>
      <w:r w:rsidRPr="0091003B">
        <w:rPr>
          <w:rFonts w:ascii="Times New Roman" w:eastAsia="楷体" w:hAnsi="楷体"/>
          <w:sz w:val="24"/>
          <w:szCs w:val="24"/>
        </w:rPr>
        <w:t>判决取决于多数</w:t>
      </w:r>
      <w:r w:rsidRPr="0091003B">
        <w:rPr>
          <w:rFonts w:ascii="Times New Roman" w:eastAsia="宋体" w:hAnsi="宋体"/>
          <w:sz w:val="24"/>
          <w:szCs w:val="24"/>
        </w:rPr>
        <w:t>;</w:t>
      </w:r>
      <w:r w:rsidRPr="0091003B">
        <w:rPr>
          <w:rFonts w:ascii="Times New Roman" w:eastAsia="楷体" w:hAnsi="楷体"/>
          <w:sz w:val="24"/>
          <w:szCs w:val="24"/>
        </w:rPr>
        <w:t>数同则以伯比尼安的观点为准。</w:t>
      </w:r>
    </w:p>
    <w:p w:rsidR="0091003B" w:rsidRPr="0091003B" w:rsidRDefault="0091003B" w:rsidP="0091003B">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91003B">
        <w:rPr>
          <w:rFonts w:ascii="Times New Roman" w:eastAsia="宋体" w:hAnsi="Times New Roman" w:cs="Times New Roman"/>
          <w:sz w:val="24"/>
          <w:szCs w:val="24"/>
        </w:rPr>
        <w:t>——</w:t>
      </w:r>
      <w:r w:rsidRPr="0091003B">
        <w:rPr>
          <w:rFonts w:ascii="Times New Roman" w:eastAsia="楷体" w:hAnsi="楷体"/>
          <w:sz w:val="24"/>
          <w:szCs w:val="24"/>
        </w:rPr>
        <w:t>摘编自李进</w:t>
      </w:r>
      <w:proofErr w:type="gramStart"/>
      <w:r w:rsidRPr="0091003B">
        <w:rPr>
          <w:rFonts w:ascii="Times New Roman" w:eastAsia="楷体" w:hAnsi="楷体"/>
          <w:sz w:val="24"/>
          <w:szCs w:val="24"/>
        </w:rPr>
        <w:t>一</w:t>
      </w:r>
      <w:proofErr w:type="gramEnd"/>
      <w:r w:rsidRPr="0091003B">
        <w:rPr>
          <w:rFonts w:ascii="Times New Roman" w:eastAsia="楷体" w:hAnsi="楷体"/>
          <w:sz w:val="24"/>
          <w:szCs w:val="24"/>
        </w:rPr>
        <w:t>《罗马法学家与罗马法》</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从材料中提取一项关于罗马法学家与罗马法关系的信息</w:t>
      </w:r>
      <w:r w:rsidRPr="0091003B">
        <w:rPr>
          <w:rFonts w:ascii="Times New Roman" w:eastAsia="宋体" w:hAnsi="宋体"/>
          <w:sz w:val="24"/>
          <w:szCs w:val="24"/>
        </w:rPr>
        <w:t>,</w:t>
      </w:r>
      <w:r w:rsidRPr="0091003B">
        <w:rPr>
          <w:rFonts w:ascii="Times New Roman" w:eastAsia="宋体" w:hAnsi="宋体"/>
          <w:sz w:val="24"/>
          <w:szCs w:val="24"/>
        </w:rPr>
        <w:t>并结合所学知识加以分析说明。</w:t>
      </w:r>
      <w:r w:rsidRPr="0091003B">
        <w:rPr>
          <w:rFonts w:ascii="Times New Roman" w:eastAsia="宋体" w:hAnsi="宋体"/>
          <w:sz w:val="24"/>
          <w:szCs w:val="24"/>
        </w:rPr>
        <w:t>(12</w:t>
      </w:r>
      <w:r w:rsidRPr="0091003B">
        <w:rPr>
          <w:rFonts w:ascii="Times New Roman" w:eastAsia="宋体" w:hAnsi="宋体"/>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参考答案</w:t>
      </w:r>
      <w:r w:rsidRPr="0091003B">
        <w:rPr>
          <w:rFonts w:ascii="Arial" w:eastAsia="黑体" w:hAnsi="黑体"/>
          <w:sz w:val="24"/>
          <w:szCs w:val="24"/>
        </w:rPr>
        <w:t>示例</w:t>
      </w:r>
    </w:p>
    <w:p w:rsidR="0091003B" w:rsidRPr="0091003B" w:rsidRDefault="0091003B" w:rsidP="0091003B">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91003B">
        <w:rPr>
          <w:rFonts w:ascii="Times New Roman" w:eastAsia="宋体" w:hAnsi="宋体"/>
          <w:sz w:val="24"/>
          <w:szCs w:val="24"/>
        </w:rPr>
        <w:t>信息</w:t>
      </w:r>
      <w:r w:rsidRPr="0091003B">
        <w:rPr>
          <w:rFonts w:ascii="Times New Roman" w:eastAsia="宋体" w:hAnsi="宋体"/>
          <w:sz w:val="24"/>
          <w:szCs w:val="24"/>
        </w:rPr>
        <w:t>:</w:t>
      </w:r>
      <w:r w:rsidRPr="0091003B">
        <w:rPr>
          <w:rFonts w:ascii="Times New Roman" w:eastAsia="宋体" w:hAnsi="宋体"/>
          <w:sz w:val="24"/>
          <w:szCs w:val="24"/>
        </w:rPr>
        <w:t>罗马法学家是推动罗马法不断完善的力量。</w:t>
      </w:r>
    </w:p>
    <w:p w:rsidR="0091003B" w:rsidRPr="0091003B" w:rsidRDefault="0091003B" w:rsidP="0091003B">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91003B">
        <w:rPr>
          <w:rFonts w:ascii="Times New Roman" w:eastAsia="宋体" w:hAnsi="宋体"/>
          <w:sz w:val="24"/>
          <w:szCs w:val="24"/>
        </w:rPr>
        <w:t>说明</w:t>
      </w:r>
      <w:r w:rsidRPr="0091003B">
        <w:rPr>
          <w:rFonts w:ascii="Times New Roman" w:eastAsia="宋体" w:hAnsi="宋体"/>
          <w:sz w:val="24"/>
          <w:szCs w:val="24"/>
        </w:rPr>
        <w:t>:</w:t>
      </w:r>
      <w:r w:rsidRPr="0091003B">
        <w:rPr>
          <w:rFonts w:ascii="Times New Roman" w:eastAsia="宋体" w:hAnsi="宋体"/>
          <w:sz w:val="24"/>
          <w:szCs w:val="24"/>
        </w:rPr>
        <w:t>罗马帝国时期</w:t>
      </w:r>
      <w:r w:rsidRPr="0091003B">
        <w:rPr>
          <w:rFonts w:ascii="Times New Roman" w:eastAsia="宋体" w:hAnsi="宋体"/>
          <w:sz w:val="24"/>
          <w:szCs w:val="24"/>
        </w:rPr>
        <w:t>,</w:t>
      </w:r>
      <w:r w:rsidRPr="0091003B">
        <w:rPr>
          <w:rFonts w:ascii="Times New Roman" w:eastAsia="宋体" w:hAnsi="宋体"/>
          <w:sz w:val="24"/>
          <w:szCs w:val="24"/>
        </w:rPr>
        <w:t>皇帝非常重视法学家对法律的解释</w:t>
      </w:r>
      <w:r w:rsidRPr="0091003B">
        <w:rPr>
          <w:rFonts w:ascii="Times New Roman" w:eastAsia="宋体" w:hAnsi="宋体"/>
          <w:sz w:val="24"/>
          <w:szCs w:val="24"/>
        </w:rPr>
        <w:t>,</w:t>
      </w:r>
      <w:r w:rsidRPr="0091003B">
        <w:rPr>
          <w:rFonts w:ascii="Times New Roman" w:eastAsia="宋体" w:hAnsi="宋体"/>
          <w:sz w:val="24"/>
          <w:szCs w:val="24"/>
        </w:rPr>
        <w:t>早在公元前</w:t>
      </w:r>
      <w:r w:rsidRPr="0091003B">
        <w:rPr>
          <w:rFonts w:ascii="Times New Roman" w:eastAsia="宋体" w:hAnsi="宋体"/>
          <w:sz w:val="24"/>
          <w:szCs w:val="24"/>
        </w:rPr>
        <w:t>1</w:t>
      </w:r>
      <w:r w:rsidRPr="0091003B">
        <w:rPr>
          <w:rFonts w:ascii="Times New Roman" w:eastAsia="宋体" w:hAnsi="宋体"/>
          <w:sz w:val="24"/>
          <w:szCs w:val="24"/>
        </w:rPr>
        <w:t>世纪</w:t>
      </w:r>
      <w:r w:rsidRPr="0091003B">
        <w:rPr>
          <w:rFonts w:ascii="Times New Roman" w:eastAsia="宋体" w:hAnsi="宋体"/>
          <w:sz w:val="24"/>
          <w:szCs w:val="24"/>
        </w:rPr>
        <w:t>,</w:t>
      </w:r>
      <w:r w:rsidRPr="0091003B">
        <w:rPr>
          <w:rFonts w:ascii="Times New Roman" w:eastAsia="宋体" w:hAnsi="宋体"/>
          <w:sz w:val="24"/>
          <w:szCs w:val="24"/>
        </w:rPr>
        <w:t>罗马统治者就明确规定法学家的意见具有法律效力。公元</w:t>
      </w:r>
      <w:r w:rsidRPr="0091003B">
        <w:rPr>
          <w:rFonts w:ascii="Times New Roman" w:eastAsia="宋体" w:hAnsi="宋体"/>
          <w:sz w:val="24"/>
          <w:szCs w:val="24"/>
        </w:rPr>
        <w:t>5</w:t>
      </w:r>
      <w:r w:rsidRPr="0091003B">
        <w:rPr>
          <w:rFonts w:ascii="Times New Roman" w:eastAsia="宋体" w:hAnsi="宋体"/>
          <w:sz w:val="24"/>
          <w:szCs w:val="24"/>
        </w:rPr>
        <w:t>世纪</w:t>
      </w:r>
      <w:r w:rsidRPr="0091003B">
        <w:rPr>
          <w:rFonts w:ascii="Times New Roman" w:eastAsia="宋体" w:hAnsi="宋体"/>
          <w:sz w:val="24"/>
          <w:szCs w:val="24"/>
        </w:rPr>
        <w:t>,</w:t>
      </w:r>
      <w:r w:rsidRPr="0091003B">
        <w:rPr>
          <w:rFonts w:ascii="Times New Roman" w:eastAsia="宋体" w:hAnsi="宋体"/>
          <w:sz w:val="24"/>
          <w:szCs w:val="24"/>
        </w:rPr>
        <w:t>罗马皇帝又明确规定法学家具有解答法律的特权。这些规定明确了法学家的职责</w:t>
      </w:r>
      <w:r w:rsidRPr="0091003B">
        <w:rPr>
          <w:rFonts w:ascii="Times New Roman" w:eastAsia="宋体" w:hAnsi="宋体"/>
          <w:sz w:val="24"/>
          <w:szCs w:val="24"/>
        </w:rPr>
        <w:t>,</w:t>
      </w:r>
      <w:r w:rsidRPr="0091003B">
        <w:rPr>
          <w:rFonts w:ascii="Times New Roman" w:eastAsia="宋体" w:hAnsi="宋体"/>
          <w:sz w:val="24"/>
          <w:szCs w:val="24"/>
        </w:rPr>
        <w:t>提升了法学家的地位</w:t>
      </w:r>
      <w:r w:rsidRPr="0091003B">
        <w:rPr>
          <w:rFonts w:ascii="Times New Roman" w:eastAsia="宋体" w:hAnsi="宋体"/>
          <w:sz w:val="24"/>
          <w:szCs w:val="24"/>
        </w:rPr>
        <w:t>,</w:t>
      </w:r>
      <w:r w:rsidRPr="0091003B">
        <w:rPr>
          <w:rFonts w:ascii="Times New Roman" w:eastAsia="宋体" w:hAnsi="宋体"/>
          <w:sz w:val="24"/>
          <w:szCs w:val="24"/>
        </w:rPr>
        <w:t>推动法学家们积极参与对罗马法的解释</w:t>
      </w:r>
      <w:r w:rsidRPr="0091003B">
        <w:rPr>
          <w:rFonts w:ascii="Times New Roman" w:eastAsia="宋体" w:hAnsi="宋体"/>
          <w:sz w:val="24"/>
          <w:szCs w:val="24"/>
        </w:rPr>
        <w:t>,</w:t>
      </w:r>
      <w:r w:rsidRPr="0091003B">
        <w:rPr>
          <w:rFonts w:ascii="Times New Roman" w:eastAsia="宋体" w:hAnsi="宋体"/>
          <w:sz w:val="24"/>
          <w:szCs w:val="24"/>
        </w:rPr>
        <w:t>促进了罗马法的不断完善。</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18</w:t>
      </w:r>
      <w:r w:rsidRPr="0091003B">
        <w:rPr>
          <w:rFonts w:ascii="Times New Roman" w:eastAsia="宋体" w:hAnsi="Times New Roman" w:cs="Times New Roman"/>
          <w:sz w:val="24"/>
          <w:szCs w:val="24"/>
        </w:rPr>
        <w:t>.</w:t>
      </w:r>
      <w:r w:rsidRPr="0091003B">
        <w:rPr>
          <w:rFonts w:ascii="Arial" w:eastAsia="黑体" w:hAnsi="黑体"/>
          <w:sz w:val="24"/>
          <w:szCs w:val="24"/>
        </w:rPr>
        <w:t>材料</w:t>
      </w:r>
      <w:proofErr w:type="gramStart"/>
      <w:r w:rsidRPr="0091003B">
        <w:rPr>
          <w:rFonts w:ascii="Arial" w:eastAsia="黑体" w:hAnsi="黑体"/>
          <w:sz w:val="24"/>
          <w:szCs w:val="24"/>
        </w:rPr>
        <w:t>一</w:t>
      </w:r>
      <w:proofErr w:type="gramEnd"/>
      <w:r w:rsidRPr="0091003B">
        <w:rPr>
          <w:rFonts w:ascii="Times New Roman" w:eastAsia="宋体" w:hAnsi="宋体"/>
          <w:sz w:val="24"/>
          <w:szCs w:val="24"/>
        </w:rPr>
        <w:t xml:space="preserve">　</w:t>
      </w:r>
      <w:r w:rsidRPr="0091003B">
        <w:rPr>
          <w:rFonts w:ascii="Times New Roman" w:eastAsia="楷体" w:hAnsi="楷体"/>
          <w:sz w:val="24"/>
          <w:szCs w:val="24"/>
        </w:rPr>
        <w:t>六七世纪时</w:t>
      </w:r>
      <w:r w:rsidRPr="0091003B">
        <w:rPr>
          <w:rFonts w:ascii="Times New Roman" w:eastAsia="宋体" w:hAnsi="宋体"/>
          <w:sz w:val="24"/>
          <w:szCs w:val="24"/>
        </w:rPr>
        <w:t>,</w:t>
      </w:r>
      <w:r w:rsidRPr="0091003B">
        <w:rPr>
          <w:rFonts w:ascii="Times New Roman" w:eastAsia="楷体" w:hAnsi="楷体"/>
          <w:sz w:val="24"/>
          <w:szCs w:val="24"/>
        </w:rPr>
        <w:t>日本的社会矛盾十分尖锐</w:t>
      </w:r>
      <w:r w:rsidRPr="0091003B">
        <w:rPr>
          <w:rFonts w:ascii="Times New Roman" w:eastAsia="宋体" w:hAnsi="宋体"/>
          <w:sz w:val="24"/>
          <w:szCs w:val="24"/>
        </w:rPr>
        <w:t>,</w:t>
      </w:r>
      <w:r w:rsidRPr="0091003B">
        <w:rPr>
          <w:rFonts w:ascii="Times New Roman" w:eastAsia="楷体" w:hAnsi="楷体"/>
          <w:sz w:val="24"/>
          <w:szCs w:val="24"/>
        </w:rPr>
        <w:t>地方贵族反抗中央贵族</w:t>
      </w:r>
      <w:r w:rsidRPr="0091003B">
        <w:rPr>
          <w:rFonts w:ascii="Times New Roman" w:eastAsia="宋体" w:hAnsi="宋体"/>
          <w:sz w:val="24"/>
          <w:szCs w:val="24"/>
        </w:rPr>
        <w:t>,</w:t>
      </w:r>
      <w:r w:rsidRPr="0091003B">
        <w:rPr>
          <w:rFonts w:ascii="Times New Roman" w:eastAsia="楷体" w:hAnsi="楷体"/>
          <w:sz w:val="24"/>
          <w:szCs w:val="24"/>
        </w:rPr>
        <w:t>中央贵族之间争权夺利。中国唐朝的统一和兴盛</w:t>
      </w:r>
      <w:r w:rsidRPr="0091003B">
        <w:rPr>
          <w:rFonts w:ascii="Times New Roman" w:eastAsia="宋体" w:hAnsi="宋体"/>
          <w:sz w:val="24"/>
          <w:szCs w:val="24"/>
        </w:rPr>
        <w:t>,</w:t>
      </w:r>
      <w:r w:rsidRPr="0091003B">
        <w:rPr>
          <w:rFonts w:ascii="Times New Roman" w:eastAsia="楷体" w:hAnsi="楷体"/>
          <w:sz w:val="24"/>
          <w:szCs w:val="24"/>
        </w:rPr>
        <w:t>朝鲜半岛上新罗国家的崛起</w:t>
      </w:r>
      <w:r w:rsidRPr="0091003B">
        <w:rPr>
          <w:rFonts w:ascii="Times New Roman" w:eastAsia="宋体" w:hAnsi="宋体"/>
          <w:sz w:val="24"/>
          <w:szCs w:val="24"/>
        </w:rPr>
        <w:t>,</w:t>
      </w:r>
      <w:r w:rsidRPr="0091003B">
        <w:rPr>
          <w:rFonts w:ascii="Times New Roman" w:eastAsia="楷体" w:hAnsi="楷体"/>
          <w:sz w:val="24"/>
          <w:szCs w:val="24"/>
        </w:rPr>
        <w:t>强烈刺激了大和统治者。天皇和一些曾留学中国的士大夫决心参照唐朝制度</w:t>
      </w:r>
      <w:r w:rsidRPr="0091003B">
        <w:rPr>
          <w:rFonts w:ascii="Times New Roman" w:eastAsia="宋体" w:hAnsi="宋体"/>
          <w:sz w:val="24"/>
          <w:szCs w:val="24"/>
        </w:rPr>
        <w:t>,</w:t>
      </w:r>
      <w:r w:rsidRPr="0091003B">
        <w:rPr>
          <w:rFonts w:ascii="Times New Roman" w:eastAsia="楷体" w:hAnsi="楷体"/>
          <w:sz w:val="24"/>
          <w:szCs w:val="24"/>
        </w:rPr>
        <w:t>实行改革。</w:t>
      </w:r>
      <w:r w:rsidRPr="0091003B">
        <w:rPr>
          <w:rFonts w:ascii="Times New Roman" w:eastAsia="宋体" w:hAnsi="宋体"/>
          <w:sz w:val="24"/>
          <w:szCs w:val="24"/>
        </w:rPr>
        <w:t>7</w:t>
      </w:r>
      <w:r w:rsidRPr="0091003B">
        <w:rPr>
          <w:rFonts w:ascii="Times New Roman" w:eastAsia="楷体" w:hAnsi="楷体"/>
          <w:sz w:val="24"/>
          <w:szCs w:val="24"/>
        </w:rPr>
        <w:t>世纪中期</w:t>
      </w:r>
      <w:r w:rsidRPr="0091003B">
        <w:rPr>
          <w:rFonts w:ascii="Times New Roman" w:eastAsia="宋体" w:hAnsi="宋体"/>
          <w:sz w:val="24"/>
          <w:szCs w:val="24"/>
        </w:rPr>
        <w:t>,</w:t>
      </w:r>
      <w:r w:rsidRPr="0091003B">
        <w:rPr>
          <w:rFonts w:ascii="Times New Roman" w:eastAsia="楷体" w:hAnsi="楷体"/>
          <w:sz w:val="24"/>
          <w:szCs w:val="24"/>
        </w:rPr>
        <w:t>改革派发动宫廷政变成功</w:t>
      </w:r>
      <w:r w:rsidRPr="0091003B">
        <w:rPr>
          <w:rFonts w:ascii="Times New Roman" w:eastAsia="宋体" w:hAnsi="宋体"/>
          <w:sz w:val="24"/>
          <w:szCs w:val="24"/>
        </w:rPr>
        <w:t>,</w:t>
      </w:r>
      <w:r w:rsidRPr="0091003B">
        <w:rPr>
          <w:rFonts w:ascii="Times New Roman" w:eastAsia="楷体" w:hAnsi="楷体"/>
          <w:sz w:val="24"/>
          <w:szCs w:val="24"/>
        </w:rPr>
        <w:t>新上台执政的孝德天皇颁布改新诏书</w:t>
      </w:r>
      <w:r w:rsidRPr="0091003B">
        <w:rPr>
          <w:rFonts w:ascii="Times New Roman" w:eastAsia="宋体" w:hAnsi="宋体"/>
          <w:sz w:val="24"/>
          <w:szCs w:val="24"/>
        </w:rPr>
        <w:t>,</w:t>
      </w:r>
      <w:r w:rsidRPr="0091003B">
        <w:rPr>
          <w:rFonts w:ascii="Times New Roman" w:eastAsia="楷体" w:hAnsi="楷体"/>
          <w:sz w:val="24"/>
          <w:szCs w:val="24"/>
        </w:rPr>
        <w:t>大化改新开始了。大化改新之后</w:t>
      </w:r>
      <w:r w:rsidRPr="0091003B">
        <w:rPr>
          <w:rFonts w:ascii="Times New Roman" w:eastAsia="宋体" w:hAnsi="宋体"/>
          <w:sz w:val="24"/>
          <w:szCs w:val="24"/>
        </w:rPr>
        <w:t>,</w:t>
      </w:r>
      <w:r w:rsidRPr="0091003B">
        <w:rPr>
          <w:rFonts w:ascii="Times New Roman" w:eastAsia="楷体" w:hAnsi="楷体"/>
          <w:sz w:val="24"/>
          <w:szCs w:val="24"/>
        </w:rPr>
        <w:t>日本确立了以唐朝三省六部制和郡县制为蓝本的中央官制和国、郡、里三级地方行政体系</w:t>
      </w:r>
      <w:r w:rsidRPr="0091003B">
        <w:rPr>
          <w:rFonts w:ascii="Times New Roman" w:eastAsia="宋体" w:hAnsi="宋体"/>
          <w:sz w:val="24"/>
          <w:szCs w:val="24"/>
        </w:rPr>
        <w:t>,</w:t>
      </w:r>
      <w:r w:rsidRPr="0091003B">
        <w:rPr>
          <w:rFonts w:ascii="Times New Roman" w:eastAsia="楷体" w:hAnsi="楷体"/>
          <w:sz w:val="24"/>
          <w:szCs w:val="24"/>
        </w:rPr>
        <w:t>以均田制为蓝本的</w:t>
      </w:r>
      <w:r w:rsidRPr="0091003B">
        <w:rPr>
          <w:rFonts w:ascii="Times New Roman" w:eastAsia="宋体" w:hAnsi="Times New Roman" w:cs="Times New Roman"/>
          <w:sz w:val="24"/>
          <w:szCs w:val="24"/>
        </w:rPr>
        <w:t>“</w:t>
      </w:r>
      <w:r w:rsidRPr="0091003B">
        <w:rPr>
          <w:rFonts w:ascii="Times New Roman" w:eastAsia="楷体" w:hAnsi="楷体"/>
          <w:sz w:val="24"/>
          <w:szCs w:val="24"/>
        </w:rPr>
        <w:t>班田收授法</w:t>
      </w:r>
      <w:r w:rsidRPr="0091003B">
        <w:rPr>
          <w:rFonts w:ascii="Times New Roman" w:eastAsia="宋体" w:hAnsi="Times New Roman" w:cs="Times New Roman"/>
          <w:sz w:val="24"/>
          <w:szCs w:val="24"/>
        </w:rPr>
        <w:t>”</w:t>
      </w:r>
      <w:r w:rsidRPr="0091003B">
        <w:rPr>
          <w:rFonts w:ascii="Times New Roman" w:eastAsia="楷体" w:hAnsi="楷体"/>
          <w:sz w:val="24"/>
          <w:szCs w:val="24"/>
        </w:rPr>
        <w:t>等</w:t>
      </w:r>
      <w:r w:rsidRPr="0091003B">
        <w:rPr>
          <w:rFonts w:ascii="Times New Roman" w:eastAsia="宋体" w:hAnsi="宋体"/>
          <w:sz w:val="24"/>
          <w:szCs w:val="24"/>
        </w:rPr>
        <w:t>,</w:t>
      </w:r>
      <w:r w:rsidRPr="0091003B">
        <w:rPr>
          <w:rFonts w:ascii="Times New Roman" w:eastAsia="楷体" w:hAnsi="楷体"/>
          <w:sz w:val="24"/>
          <w:szCs w:val="24"/>
        </w:rPr>
        <w:t>形成了以天皇为核心的中央集权的封建国家体制。</w:t>
      </w:r>
    </w:p>
    <w:p w:rsidR="0091003B" w:rsidRPr="0091003B" w:rsidRDefault="0091003B" w:rsidP="0091003B">
      <w:pPr>
        <w:tabs>
          <w:tab w:val="left" w:pos="1871"/>
          <w:tab w:val="left" w:pos="3407"/>
          <w:tab w:val="left" w:pos="4949"/>
          <w:tab w:val="left" w:pos="6599"/>
        </w:tabs>
        <w:spacing w:line="360" w:lineRule="auto"/>
        <w:jc w:val="right"/>
        <w:rPr>
          <w:rFonts w:ascii="Times New Roman" w:eastAsia="宋体" w:hAnsi="宋体"/>
          <w:sz w:val="24"/>
          <w:szCs w:val="24"/>
        </w:rPr>
      </w:pPr>
      <w:r w:rsidRPr="0091003B">
        <w:rPr>
          <w:rFonts w:ascii="Times New Roman" w:eastAsia="宋体" w:hAnsi="Times New Roman" w:cs="Times New Roman"/>
          <w:sz w:val="24"/>
          <w:szCs w:val="24"/>
        </w:rPr>
        <w:t>——</w:t>
      </w:r>
      <w:r w:rsidRPr="0091003B">
        <w:rPr>
          <w:rFonts w:ascii="Times New Roman" w:eastAsia="楷体" w:hAnsi="楷体"/>
          <w:sz w:val="24"/>
          <w:szCs w:val="24"/>
        </w:rPr>
        <w:t>摘编自纪录片《大国崛起》解说词</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rPr>
        <w:t>材料二</w:t>
      </w:r>
      <w:r w:rsidRPr="0091003B">
        <w:rPr>
          <w:rFonts w:ascii="Times New Roman" w:eastAsia="宋体" w:hAnsi="宋体"/>
          <w:sz w:val="24"/>
          <w:szCs w:val="24"/>
        </w:rPr>
        <w:t xml:space="preserve">　</w:t>
      </w:r>
      <w:r w:rsidRPr="0091003B">
        <w:rPr>
          <w:rFonts w:ascii="Times New Roman" w:eastAsia="宋体" w:hAnsi="宋体"/>
          <w:sz w:val="24"/>
          <w:szCs w:val="24"/>
        </w:rPr>
        <w:t>10</w:t>
      </w:r>
      <w:r w:rsidRPr="0091003B">
        <w:rPr>
          <w:rFonts w:ascii="Times New Roman" w:eastAsia="楷体" w:hAnsi="楷体"/>
          <w:sz w:val="24"/>
          <w:szCs w:val="24"/>
        </w:rPr>
        <w:t>世纪</w:t>
      </w:r>
      <w:r w:rsidRPr="0091003B">
        <w:rPr>
          <w:rFonts w:ascii="Times New Roman" w:eastAsia="宋体" w:hAnsi="宋体"/>
          <w:sz w:val="24"/>
          <w:szCs w:val="24"/>
        </w:rPr>
        <w:t>,</w:t>
      </w:r>
      <w:r w:rsidRPr="0091003B">
        <w:rPr>
          <w:rFonts w:ascii="Times New Roman" w:eastAsia="楷体" w:hAnsi="楷体"/>
          <w:sz w:val="24"/>
          <w:szCs w:val="24"/>
        </w:rPr>
        <w:t>西欧城市作为经济中心开始出现。西欧城市是在教会和封建主的领地上产生的</w:t>
      </w:r>
      <w:r w:rsidRPr="0091003B">
        <w:rPr>
          <w:rFonts w:ascii="Times New Roman" w:eastAsia="宋体" w:hAnsi="宋体"/>
          <w:sz w:val="24"/>
          <w:szCs w:val="24"/>
        </w:rPr>
        <w:t>,</w:t>
      </w:r>
      <w:r w:rsidRPr="0091003B">
        <w:rPr>
          <w:rFonts w:ascii="Times New Roman" w:eastAsia="楷体" w:hAnsi="楷体"/>
          <w:sz w:val="24"/>
          <w:szCs w:val="24"/>
        </w:rPr>
        <w:t>城市多兴起于交通便利、相对安全、容易获得廉价原料、易于销售产品的地方。在西欧城市重新兴起和工商业发展的过程中</w:t>
      </w:r>
      <w:r w:rsidRPr="0091003B">
        <w:rPr>
          <w:rFonts w:ascii="Times New Roman" w:eastAsia="宋体" w:hAnsi="宋体"/>
          <w:sz w:val="24"/>
          <w:szCs w:val="24"/>
        </w:rPr>
        <w:t>,</w:t>
      </w:r>
      <w:r w:rsidRPr="0091003B">
        <w:rPr>
          <w:rFonts w:ascii="Times New Roman" w:eastAsia="楷体" w:hAnsi="楷体"/>
          <w:sz w:val="24"/>
          <w:szCs w:val="24"/>
        </w:rPr>
        <w:t>市民阶层形成了。它进一步分化出手工业者、商人和银行家等</w:t>
      </w:r>
      <w:r w:rsidRPr="0091003B">
        <w:rPr>
          <w:rFonts w:ascii="Times New Roman" w:eastAsia="宋体" w:hAnsi="宋体"/>
          <w:sz w:val="24"/>
          <w:szCs w:val="24"/>
        </w:rPr>
        <w:t>,</w:t>
      </w:r>
      <w:r w:rsidRPr="0091003B">
        <w:rPr>
          <w:rFonts w:ascii="Times New Roman" w:eastAsia="楷体" w:hAnsi="楷体"/>
          <w:sz w:val="24"/>
          <w:szCs w:val="24"/>
        </w:rPr>
        <w:t>他们发展成早期的资产阶级。同一时期</w:t>
      </w:r>
      <w:r w:rsidRPr="0091003B">
        <w:rPr>
          <w:rFonts w:ascii="Times New Roman" w:eastAsia="宋体" w:hAnsi="宋体"/>
          <w:sz w:val="24"/>
          <w:szCs w:val="24"/>
        </w:rPr>
        <w:t>,</w:t>
      </w:r>
      <w:r w:rsidRPr="0091003B">
        <w:rPr>
          <w:rFonts w:ascii="Times New Roman" w:eastAsia="楷体" w:hAnsi="楷体"/>
          <w:sz w:val="24"/>
          <w:szCs w:val="24"/>
        </w:rPr>
        <w:t>中国宋朝的城市经济也相当繁荣</w:t>
      </w:r>
      <w:r w:rsidRPr="0091003B">
        <w:rPr>
          <w:rFonts w:ascii="Times New Roman" w:eastAsia="宋体" w:hAnsi="宋体"/>
          <w:sz w:val="24"/>
          <w:szCs w:val="24"/>
        </w:rPr>
        <w:t>,</w:t>
      </w:r>
      <w:r w:rsidRPr="0091003B">
        <w:rPr>
          <w:rFonts w:ascii="Times New Roman" w:eastAsia="楷体" w:hAnsi="楷体"/>
          <w:sz w:val="24"/>
          <w:szCs w:val="24"/>
        </w:rPr>
        <w:t>宋朝的市民阶层不断壮大</w:t>
      </w:r>
      <w:r w:rsidRPr="0091003B">
        <w:rPr>
          <w:rFonts w:ascii="Times New Roman" w:eastAsia="宋体" w:hAnsi="宋体"/>
          <w:sz w:val="24"/>
          <w:szCs w:val="24"/>
        </w:rPr>
        <w:t>,</w:t>
      </w:r>
      <w:r w:rsidRPr="0091003B">
        <w:rPr>
          <w:rFonts w:ascii="Times New Roman" w:eastAsia="楷体" w:hAnsi="楷体"/>
          <w:sz w:val="24"/>
          <w:szCs w:val="24"/>
        </w:rPr>
        <w:t>特别是在</w:t>
      </w:r>
      <w:r w:rsidRPr="0091003B">
        <w:rPr>
          <w:rFonts w:ascii="Times New Roman" w:eastAsia="楷体" w:hAnsi="楷体"/>
          <w:sz w:val="24"/>
          <w:szCs w:val="24"/>
        </w:rPr>
        <w:lastRenderedPageBreak/>
        <w:t>一些统治中心</w:t>
      </w:r>
      <w:r w:rsidRPr="0091003B">
        <w:rPr>
          <w:rFonts w:ascii="Times New Roman" w:eastAsia="宋体" w:hAnsi="宋体"/>
          <w:sz w:val="24"/>
          <w:szCs w:val="24"/>
        </w:rPr>
        <w:t>,</w:t>
      </w:r>
      <w:r w:rsidRPr="0091003B">
        <w:rPr>
          <w:rFonts w:ascii="Times New Roman" w:eastAsia="楷体" w:hAnsi="楷体"/>
          <w:sz w:val="24"/>
          <w:szCs w:val="24"/>
        </w:rPr>
        <w:t>商业发展特别繁荣</w:t>
      </w:r>
      <w:r w:rsidRPr="0091003B">
        <w:rPr>
          <w:rFonts w:ascii="Times New Roman" w:eastAsia="宋体" w:hAnsi="宋体"/>
          <w:sz w:val="24"/>
          <w:szCs w:val="24"/>
        </w:rPr>
        <w:t>,</w:t>
      </w:r>
      <w:r w:rsidRPr="0091003B">
        <w:rPr>
          <w:rFonts w:ascii="Times New Roman" w:eastAsia="楷体" w:hAnsi="楷体"/>
          <w:sz w:val="24"/>
          <w:szCs w:val="24"/>
        </w:rPr>
        <w:t>如北宋的都城东京就有</w:t>
      </w:r>
      <w:r w:rsidRPr="0091003B">
        <w:rPr>
          <w:rFonts w:ascii="Times New Roman" w:eastAsia="宋体" w:hAnsi="Times New Roman" w:cs="Times New Roman"/>
          <w:sz w:val="24"/>
          <w:szCs w:val="24"/>
        </w:rPr>
        <w:t>“</w:t>
      </w:r>
      <w:r w:rsidRPr="0091003B">
        <w:rPr>
          <w:rFonts w:ascii="Times New Roman" w:eastAsia="楷体" w:hAnsi="楷体"/>
          <w:sz w:val="24"/>
          <w:szCs w:val="24"/>
        </w:rPr>
        <w:t>每一交易</w:t>
      </w:r>
      <w:r w:rsidRPr="0091003B">
        <w:rPr>
          <w:rFonts w:ascii="Times New Roman" w:eastAsia="宋体" w:hAnsi="宋体"/>
          <w:sz w:val="24"/>
          <w:szCs w:val="24"/>
        </w:rPr>
        <w:t>,</w:t>
      </w:r>
      <w:r w:rsidRPr="0091003B">
        <w:rPr>
          <w:rFonts w:ascii="Times New Roman" w:eastAsia="楷体" w:hAnsi="楷体"/>
          <w:sz w:val="24"/>
          <w:szCs w:val="24"/>
        </w:rPr>
        <w:t>动辄千万</w:t>
      </w:r>
      <w:r w:rsidRPr="0091003B">
        <w:rPr>
          <w:rFonts w:ascii="Times New Roman" w:eastAsia="宋体" w:hAnsi="Times New Roman" w:cs="Times New Roman"/>
          <w:sz w:val="24"/>
          <w:szCs w:val="24"/>
        </w:rPr>
        <w:t>”</w:t>
      </w:r>
      <w:r w:rsidRPr="0091003B">
        <w:rPr>
          <w:rFonts w:ascii="Times New Roman" w:eastAsia="楷体" w:hAnsi="楷体"/>
          <w:sz w:val="24"/>
          <w:szCs w:val="24"/>
        </w:rPr>
        <w:t>的贸易现象。</w:t>
      </w:r>
    </w:p>
    <w:p w:rsidR="0091003B" w:rsidRPr="0091003B" w:rsidRDefault="0091003B" w:rsidP="0091003B">
      <w:pPr>
        <w:tabs>
          <w:tab w:val="left" w:pos="1871"/>
          <w:tab w:val="left" w:pos="3407"/>
          <w:tab w:val="left" w:pos="4949"/>
          <w:tab w:val="left" w:pos="6599"/>
        </w:tabs>
        <w:spacing w:line="360" w:lineRule="auto"/>
        <w:jc w:val="right"/>
        <w:rPr>
          <w:rFonts w:ascii="Times New Roman" w:eastAsia="宋体" w:hAnsi="宋体"/>
          <w:sz w:val="24"/>
          <w:szCs w:val="24"/>
        </w:rPr>
      </w:pPr>
      <w:r w:rsidRPr="0091003B">
        <w:rPr>
          <w:rFonts w:ascii="Times New Roman" w:eastAsia="宋体" w:hAnsi="Times New Roman" w:cs="Times New Roman"/>
          <w:sz w:val="24"/>
          <w:szCs w:val="24"/>
        </w:rPr>
        <w:t>——</w:t>
      </w:r>
      <w:r w:rsidRPr="0091003B">
        <w:rPr>
          <w:rFonts w:ascii="Times New Roman" w:eastAsia="楷体" w:hAnsi="楷体"/>
          <w:sz w:val="24"/>
          <w:szCs w:val="24"/>
        </w:rPr>
        <w:t>摘编自陈继华《西方管理思想溯源及其历史演进》</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(1)</w:t>
      </w:r>
      <w:r w:rsidRPr="0091003B">
        <w:rPr>
          <w:rFonts w:ascii="Times New Roman" w:eastAsia="宋体" w:hAnsi="宋体"/>
          <w:sz w:val="24"/>
          <w:szCs w:val="24"/>
        </w:rPr>
        <w:t>根据材料</w:t>
      </w:r>
      <w:proofErr w:type="gramStart"/>
      <w:r w:rsidRPr="0091003B">
        <w:rPr>
          <w:rFonts w:ascii="Times New Roman" w:eastAsia="宋体" w:hAnsi="宋体"/>
          <w:sz w:val="24"/>
          <w:szCs w:val="24"/>
        </w:rPr>
        <w:t>一</w:t>
      </w:r>
      <w:proofErr w:type="gramEnd"/>
      <w:r w:rsidRPr="0091003B">
        <w:rPr>
          <w:rFonts w:ascii="Times New Roman" w:eastAsia="宋体" w:hAnsi="宋体"/>
          <w:sz w:val="24"/>
          <w:szCs w:val="24"/>
        </w:rPr>
        <w:t>,</w:t>
      </w:r>
      <w:r w:rsidRPr="0091003B">
        <w:rPr>
          <w:rFonts w:ascii="Times New Roman" w:eastAsia="宋体" w:hAnsi="宋体"/>
          <w:sz w:val="24"/>
          <w:szCs w:val="24"/>
        </w:rPr>
        <w:t>概括日本大化改新的背景。</w:t>
      </w:r>
      <w:r w:rsidRPr="0091003B">
        <w:rPr>
          <w:rFonts w:ascii="Times New Roman" w:eastAsia="宋体" w:hAnsi="宋体"/>
          <w:sz w:val="24"/>
          <w:szCs w:val="24"/>
        </w:rPr>
        <w:t>(4</w:t>
      </w:r>
      <w:r w:rsidRPr="0091003B">
        <w:rPr>
          <w:rFonts w:ascii="Times New Roman" w:eastAsia="宋体" w:hAnsi="宋体"/>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(2)</w:t>
      </w:r>
      <w:r w:rsidRPr="0091003B">
        <w:rPr>
          <w:rFonts w:ascii="Times New Roman" w:eastAsia="宋体" w:hAnsi="宋体"/>
          <w:sz w:val="24"/>
          <w:szCs w:val="24"/>
        </w:rPr>
        <w:t>结合大化改新的内容</w:t>
      </w:r>
      <w:r w:rsidRPr="0091003B">
        <w:rPr>
          <w:rFonts w:ascii="Times New Roman" w:eastAsia="宋体" w:hAnsi="宋体"/>
          <w:sz w:val="24"/>
          <w:szCs w:val="24"/>
        </w:rPr>
        <w:t>,</w:t>
      </w:r>
      <w:r w:rsidRPr="0091003B">
        <w:rPr>
          <w:rFonts w:ascii="Times New Roman" w:eastAsia="宋体" w:hAnsi="宋体"/>
          <w:sz w:val="24"/>
          <w:szCs w:val="24"/>
        </w:rPr>
        <w:t>说明日本参照中国唐朝制度进行改革的具体做法。</w:t>
      </w:r>
      <w:r w:rsidRPr="0091003B">
        <w:rPr>
          <w:rFonts w:ascii="Times New Roman" w:eastAsia="宋体" w:hAnsi="宋体"/>
          <w:sz w:val="24"/>
          <w:szCs w:val="24"/>
        </w:rPr>
        <w:t>(7</w:t>
      </w:r>
      <w:r w:rsidRPr="0091003B">
        <w:rPr>
          <w:rFonts w:ascii="Times New Roman" w:eastAsia="宋体" w:hAnsi="宋体"/>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(3)</w:t>
      </w:r>
      <w:r w:rsidRPr="0091003B">
        <w:rPr>
          <w:rFonts w:ascii="Times New Roman" w:eastAsia="宋体" w:hAnsi="宋体"/>
          <w:sz w:val="24"/>
          <w:szCs w:val="24"/>
        </w:rPr>
        <w:t>根据材料二</w:t>
      </w:r>
      <w:r w:rsidRPr="0091003B">
        <w:rPr>
          <w:rFonts w:ascii="Times New Roman" w:eastAsia="宋体" w:hAnsi="宋体"/>
          <w:sz w:val="24"/>
          <w:szCs w:val="24"/>
        </w:rPr>
        <w:t>,</w:t>
      </w:r>
      <w:r w:rsidRPr="0091003B">
        <w:rPr>
          <w:rFonts w:ascii="Times New Roman" w:eastAsia="宋体" w:hAnsi="宋体"/>
          <w:sz w:val="24"/>
          <w:szCs w:val="24"/>
        </w:rPr>
        <w:t>说明西欧城市是怎样重新兴起的</w:t>
      </w:r>
      <w:r w:rsidRPr="0091003B">
        <w:rPr>
          <w:rFonts w:ascii="Times New Roman" w:eastAsia="宋体" w:hAnsi="宋体"/>
          <w:sz w:val="24"/>
          <w:szCs w:val="24"/>
        </w:rPr>
        <w:t>?(4</w:t>
      </w:r>
      <w:r w:rsidRPr="0091003B">
        <w:rPr>
          <w:rFonts w:ascii="Times New Roman" w:eastAsia="宋体" w:hAnsi="宋体"/>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参考答案</w:t>
      </w:r>
      <w:r w:rsidRPr="0091003B">
        <w:rPr>
          <w:rFonts w:ascii="Times New Roman" w:eastAsia="宋体" w:hAnsi="宋体"/>
          <w:sz w:val="24"/>
          <w:szCs w:val="24"/>
        </w:rPr>
        <w:t>(1)</w:t>
      </w:r>
      <w:r w:rsidRPr="0091003B">
        <w:rPr>
          <w:rFonts w:ascii="Times New Roman" w:eastAsia="宋体" w:hAnsi="宋体"/>
          <w:sz w:val="24"/>
          <w:szCs w:val="24"/>
        </w:rPr>
        <w:t>国内</w:t>
      </w:r>
      <w:r w:rsidRPr="0091003B">
        <w:rPr>
          <w:rFonts w:ascii="Times New Roman" w:eastAsia="宋体" w:hAnsi="宋体"/>
          <w:sz w:val="24"/>
          <w:szCs w:val="24"/>
        </w:rPr>
        <w:t>:</w:t>
      </w:r>
      <w:r w:rsidRPr="0091003B">
        <w:rPr>
          <w:rFonts w:ascii="Times New Roman" w:eastAsia="宋体" w:hAnsi="宋体"/>
          <w:sz w:val="24"/>
          <w:szCs w:val="24"/>
        </w:rPr>
        <w:t>日本社会矛盾尖锐</w:t>
      </w:r>
      <w:r w:rsidRPr="0091003B">
        <w:rPr>
          <w:rFonts w:ascii="Times New Roman" w:eastAsia="宋体" w:hAnsi="宋体"/>
          <w:sz w:val="24"/>
          <w:szCs w:val="24"/>
        </w:rPr>
        <w:t>;</w:t>
      </w:r>
      <w:r w:rsidRPr="0091003B">
        <w:rPr>
          <w:rFonts w:ascii="Times New Roman" w:eastAsia="宋体" w:hAnsi="宋体"/>
          <w:sz w:val="24"/>
          <w:szCs w:val="24"/>
        </w:rPr>
        <w:t>国际</w:t>
      </w:r>
      <w:r w:rsidRPr="0091003B">
        <w:rPr>
          <w:rFonts w:ascii="Times New Roman" w:eastAsia="宋体" w:hAnsi="宋体"/>
          <w:sz w:val="24"/>
          <w:szCs w:val="24"/>
        </w:rPr>
        <w:t>:</w:t>
      </w:r>
      <w:r w:rsidRPr="0091003B">
        <w:rPr>
          <w:rFonts w:ascii="Times New Roman" w:eastAsia="宋体" w:hAnsi="宋体"/>
          <w:sz w:val="24"/>
          <w:szCs w:val="24"/>
        </w:rPr>
        <w:t>受中国唐朝先进制度和文化的影响。</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(2)</w:t>
      </w:r>
      <w:r w:rsidRPr="0091003B">
        <w:rPr>
          <w:rFonts w:ascii="Times New Roman" w:eastAsia="宋体" w:hAnsi="宋体"/>
          <w:sz w:val="24"/>
          <w:szCs w:val="24"/>
        </w:rPr>
        <w:t>做法</w:t>
      </w:r>
      <w:r w:rsidRPr="0091003B">
        <w:rPr>
          <w:rFonts w:ascii="Times New Roman" w:eastAsia="宋体" w:hAnsi="宋体"/>
          <w:sz w:val="24"/>
          <w:szCs w:val="24"/>
        </w:rPr>
        <w:t>:</w:t>
      </w:r>
      <w:r w:rsidRPr="0091003B">
        <w:rPr>
          <w:rFonts w:ascii="Times New Roman" w:eastAsia="宋体" w:hAnsi="宋体"/>
          <w:sz w:val="24"/>
          <w:szCs w:val="24"/>
        </w:rPr>
        <w:t>政治上</w:t>
      </w:r>
      <w:r w:rsidRPr="0091003B">
        <w:rPr>
          <w:rFonts w:ascii="Times New Roman" w:eastAsia="宋体" w:hAnsi="宋体"/>
          <w:sz w:val="24"/>
          <w:szCs w:val="24"/>
        </w:rPr>
        <w:t>,</w:t>
      </w:r>
      <w:r w:rsidRPr="0091003B">
        <w:rPr>
          <w:rFonts w:ascii="Times New Roman" w:eastAsia="宋体" w:hAnsi="宋体"/>
          <w:sz w:val="24"/>
          <w:szCs w:val="24"/>
        </w:rPr>
        <w:t>建立了以唐朝三省六部制和郡县制为蓝本的中央官制和国、郡、里三级地方行政体系</w:t>
      </w:r>
      <w:r w:rsidRPr="0091003B">
        <w:rPr>
          <w:rFonts w:ascii="Times New Roman" w:eastAsia="宋体" w:hAnsi="宋体"/>
          <w:sz w:val="24"/>
          <w:szCs w:val="24"/>
        </w:rPr>
        <w:t>,</w:t>
      </w:r>
      <w:r w:rsidRPr="0091003B">
        <w:rPr>
          <w:rFonts w:ascii="Times New Roman" w:eastAsia="宋体" w:hAnsi="宋体"/>
          <w:sz w:val="24"/>
          <w:szCs w:val="24"/>
        </w:rPr>
        <w:t>建立起天皇制的中央集权制的封建国家</w:t>
      </w:r>
      <w:r w:rsidRPr="0091003B">
        <w:rPr>
          <w:rFonts w:ascii="Times New Roman" w:eastAsia="宋体" w:hAnsi="宋体"/>
          <w:sz w:val="24"/>
          <w:szCs w:val="24"/>
        </w:rPr>
        <w:t>;</w:t>
      </w:r>
      <w:r w:rsidRPr="0091003B">
        <w:rPr>
          <w:rFonts w:ascii="Times New Roman" w:eastAsia="宋体" w:hAnsi="宋体"/>
          <w:sz w:val="24"/>
          <w:szCs w:val="24"/>
        </w:rPr>
        <w:t>经济上</w:t>
      </w:r>
      <w:r w:rsidRPr="0091003B">
        <w:rPr>
          <w:rFonts w:ascii="Times New Roman" w:eastAsia="宋体" w:hAnsi="宋体"/>
          <w:sz w:val="24"/>
          <w:szCs w:val="24"/>
        </w:rPr>
        <w:t>,</w:t>
      </w:r>
      <w:r w:rsidRPr="0091003B">
        <w:rPr>
          <w:rFonts w:ascii="Times New Roman" w:eastAsia="宋体" w:hAnsi="宋体"/>
          <w:sz w:val="24"/>
          <w:szCs w:val="24"/>
        </w:rPr>
        <w:t>以唐朝均田制为蓝本</w:t>
      </w:r>
      <w:r w:rsidRPr="0091003B">
        <w:rPr>
          <w:rFonts w:ascii="Times New Roman" w:eastAsia="宋体" w:hAnsi="宋体"/>
          <w:sz w:val="24"/>
          <w:szCs w:val="24"/>
        </w:rPr>
        <w:t>,</w:t>
      </w:r>
      <w:r w:rsidRPr="0091003B">
        <w:rPr>
          <w:rFonts w:ascii="Times New Roman" w:eastAsia="宋体" w:hAnsi="宋体"/>
          <w:sz w:val="24"/>
          <w:szCs w:val="24"/>
        </w:rPr>
        <w:t>实行</w:t>
      </w:r>
      <w:r w:rsidRPr="0091003B">
        <w:rPr>
          <w:rFonts w:ascii="Times New Roman" w:eastAsia="宋体" w:hAnsi="Times New Roman" w:cs="Times New Roman"/>
          <w:sz w:val="24"/>
          <w:szCs w:val="24"/>
        </w:rPr>
        <w:t>“</w:t>
      </w:r>
      <w:r w:rsidRPr="0091003B">
        <w:rPr>
          <w:rFonts w:ascii="Times New Roman" w:eastAsia="宋体" w:hAnsi="宋体"/>
          <w:sz w:val="24"/>
          <w:szCs w:val="24"/>
        </w:rPr>
        <w:t>班田收授法</w:t>
      </w:r>
      <w:r w:rsidRPr="0091003B">
        <w:rPr>
          <w:rFonts w:ascii="Times New Roman" w:eastAsia="宋体" w:hAnsi="Times New Roman" w:cs="Times New Roman"/>
          <w:sz w:val="24"/>
          <w:szCs w:val="24"/>
        </w:rPr>
        <w:t>”</w:t>
      </w:r>
      <w:r w:rsidRPr="0091003B">
        <w:rPr>
          <w:rFonts w:ascii="Times New Roman" w:eastAsia="宋体" w:hAnsi="宋体"/>
          <w:sz w:val="24"/>
          <w:szCs w:val="24"/>
        </w:rPr>
        <w:t>,</w:t>
      </w:r>
      <w:r w:rsidRPr="0091003B">
        <w:rPr>
          <w:rFonts w:ascii="Times New Roman" w:eastAsia="宋体" w:hAnsi="宋体"/>
          <w:sz w:val="24"/>
          <w:szCs w:val="24"/>
        </w:rPr>
        <w:t>即把贵族土地收归国有</w:t>
      </w:r>
      <w:r w:rsidRPr="0091003B">
        <w:rPr>
          <w:rFonts w:ascii="Times New Roman" w:eastAsia="宋体" w:hAnsi="宋体"/>
          <w:sz w:val="24"/>
          <w:szCs w:val="24"/>
        </w:rPr>
        <w:t>,</w:t>
      </w:r>
      <w:r w:rsidRPr="0091003B">
        <w:rPr>
          <w:rFonts w:ascii="Times New Roman" w:eastAsia="宋体" w:hAnsi="宋体"/>
          <w:sz w:val="24"/>
          <w:szCs w:val="24"/>
        </w:rPr>
        <w:t>国家定期把土地分给农民耕种</w:t>
      </w:r>
      <w:r w:rsidRPr="0091003B">
        <w:rPr>
          <w:rFonts w:ascii="Times New Roman" w:eastAsia="宋体" w:hAnsi="宋体"/>
          <w:sz w:val="24"/>
          <w:szCs w:val="24"/>
        </w:rPr>
        <w:t>,</w:t>
      </w:r>
      <w:r w:rsidRPr="0091003B">
        <w:rPr>
          <w:rFonts w:ascii="Times New Roman" w:eastAsia="宋体" w:hAnsi="宋体"/>
          <w:sz w:val="24"/>
          <w:szCs w:val="24"/>
        </w:rPr>
        <w:t>向他们收取赋税。</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(3)</w:t>
      </w:r>
      <w:r w:rsidRPr="0091003B">
        <w:rPr>
          <w:rFonts w:ascii="Times New Roman" w:eastAsia="宋体" w:hAnsi="宋体"/>
          <w:sz w:val="24"/>
          <w:szCs w:val="24"/>
        </w:rPr>
        <w:t>说明</w:t>
      </w:r>
      <w:r w:rsidRPr="0091003B">
        <w:rPr>
          <w:rFonts w:ascii="Times New Roman" w:eastAsia="宋体" w:hAnsi="宋体"/>
          <w:sz w:val="24"/>
          <w:szCs w:val="24"/>
        </w:rPr>
        <w:t>:</w:t>
      </w:r>
      <w:r w:rsidRPr="0091003B">
        <w:rPr>
          <w:rFonts w:ascii="Times New Roman" w:eastAsia="宋体" w:hAnsi="宋体"/>
          <w:sz w:val="24"/>
          <w:szCs w:val="24"/>
        </w:rPr>
        <w:t>城市是</w:t>
      </w:r>
      <w:r w:rsidRPr="0091003B">
        <w:rPr>
          <w:rFonts w:ascii="Times New Roman" w:eastAsia="宋体" w:hAnsi="宋体"/>
          <w:sz w:val="24"/>
          <w:szCs w:val="24"/>
        </w:rPr>
        <w:t>10</w:t>
      </w:r>
      <w:r w:rsidRPr="0091003B">
        <w:rPr>
          <w:rFonts w:ascii="Times New Roman" w:eastAsia="宋体" w:hAnsi="宋体"/>
          <w:sz w:val="24"/>
          <w:szCs w:val="24"/>
        </w:rPr>
        <w:t>世纪在教会和封建主的领地上</w:t>
      </w:r>
      <w:r w:rsidRPr="0091003B">
        <w:rPr>
          <w:rFonts w:ascii="Times New Roman" w:eastAsia="宋体" w:hAnsi="宋体"/>
          <w:sz w:val="24"/>
          <w:szCs w:val="24"/>
        </w:rPr>
        <w:t>,</w:t>
      </w:r>
      <w:r w:rsidRPr="0091003B">
        <w:rPr>
          <w:rFonts w:ascii="Times New Roman" w:eastAsia="宋体" w:hAnsi="宋体"/>
          <w:sz w:val="24"/>
          <w:szCs w:val="24"/>
        </w:rPr>
        <w:t>随着手工业和工商业的发展</w:t>
      </w:r>
      <w:r w:rsidRPr="0091003B">
        <w:rPr>
          <w:rFonts w:ascii="Times New Roman" w:eastAsia="宋体" w:hAnsi="宋体"/>
          <w:sz w:val="24"/>
          <w:szCs w:val="24"/>
        </w:rPr>
        <w:t>,</w:t>
      </w:r>
      <w:r w:rsidRPr="0091003B">
        <w:rPr>
          <w:rFonts w:ascii="Times New Roman" w:eastAsia="宋体" w:hAnsi="宋体"/>
          <w:sz w:val="24"/>
          <w:szCs w:val="24"/>
        </w:rPr>
        <w:t>在交通便利、人口密集、容易销售产品的地方兴起的。</w:t>
      </w:r>
    </w:p>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宋体" w:hAnsi="Times New Roman"/>
          <w:b/>
          <w:sz w:val="24"/>
          <w:szCs w:val="24"/>
        </w:rPr>
        <w:t>19</w:t>
      </w:r>
      <w:r w:rsidRPr="0091003B">
        <w:rPr>
          <w:rFonts w:ascii="Times New Roman" w:eastAsia="宋体" w:hAnsi="Times New Roman" w:cs="Times New Roman"/>
          <w:sz w:val="24"/>
          <w:szCs w:val="24"/>
        </w:rPr>
        <w:t>.</w:t>
      </w:r>
      <w:r w:rsidRPr="0091003B">
        <w:rPr>
          <w:rFonts w:ascii="Arial" w:eastAsia="黑体" w:hAnsi="黑体"/>
          <w:sz w:val="24"/>
          <w:szCs w:val="24"/>
        </w:rPr>
        <w:t>材料</w:t>
      </w:r>
      <w:r w:rsidRPr="0091003B">
        <w:rPr>
          <w:rFonts w:ascii="Times New Roman" w:eastAsia="宋体" w:hAnsi="宋体"/>
          <w:sz w:val="24"/>
          <w:szCs w:val="24"/>
        </w:rPr>
        <w:t xml:space="preserve">　</w:t>
      </w:r>
      <w:r w:rsidRPr="0091003B">
        <w:rPr>
          <w:rFonts w:ascii="Times New Roman" w:eastAsia="楷体" w:hAnsi="楷体"/>
          <w:sz w:val="24"/>
          <w:szCs w:val="24"/>
        </w:rPr>
        <w:t>历史学者赵汝清的《从亚洲腹地到欧洲</w:t>
      </w:r>
      <w:r w:rsidRPr="0091003B">
        <w:rPr>
          <w:rFonts w:ascii="Times New Roman" w:eastAsia="宋体" w:hAnsi="宋体"/>
          <w:sz w:val="24"/>
          <w:szCs w:val="24"/>
        </w:rPr>
        <w:t>:</w:t>
      </w:r>
      <w:r w:rsidRPr="0091003B">
        <w:rPr>
          <w:rFonts w:ascii="Times New Roman" w:eastAsia="楷体" w:hAnsi="楷体"/>
          <w:sz w:val="24"/>
          <w:szCs w:val="24"/>
        </w:rPr>
        <w:t>丝路西段历史研究》一书从世界中古史的角度</w:t>
      </w:r>
      <w:r w:rsidRPr="0091003B">
        <w:rPr>
          <w:rFonts w:ascii="Times New Roman" w:eastAsia="宋体" w:hAnsi="宋体"/>
          <w:sz w:val="24"/>
          <w:szCs w:val="24"/>
        </w:rPr>
        <w:t>,</w:t>
      </w:r>
      <w:r w:rsidRPr="0091003B">
        <w:rPr>
          <w:rFonts w:ascii="Times New Roman" w:eastAsia="楷体" w:hAnsi="楷体"/>
          <w:sz w:val="24"/>
          <w:szCs w:val="24"/>
        </w:rPr>
        <w:t>系统地研究了从中国西北到中亚以至欧洲的以丝绸为标志的商贸历史。该书主要论述了沿线的民族、部族、国家为争夺丝路的垄断权或牟取利益而展开的外交活动以及战争状况。下表所示为该书的部分章节。</w:t>
      </w:r>
    </w:p>
    <w:tbl>
      <w:tblPr>
        <w:tblW w:w="31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356"/>
        <w:gridCol w:w="3836"/>
      </w:tblGrid>
      <w:tr w:rsidR="0091003B" w:rsidRPr="0091003B" w:rsidTr="0091003B">
        <w:trPr>
          <w:jc w:val="center"/>
        </w:trPr>
        <w:tc>
          <w:tcPr>
            <w:tcW w:w="1306"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楷体" w:hAnsi="楷体"/>
                <w:sz w:val="24"/>
                <w:szCs w:val="24"/>
              </w:rPr>
              <w:t>第三章</w:t>
            </w:r>
          </w:p>
        </w:tc>
        <w:tc>
          <w:tcPr>
            <w:tcW w:w="3694"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楷体" w:hAnsi="楷体"/>
                <w:sz w:val="24"/>
                <w:szCs w:val="24"/>
              </w:rPr>
              <w:t>印欧语系人的迁徙之路</w:t>
            </w:r>
          </w:p>
        </w:tc>
      </w:tr>
      <w:tr w:rsidR="0091003B" w:rsidRPr="0091003B" w:rsidTr="0091003B">
        <w:trPr>
          <w:jc w:val="center"/>
        </w:trPr>
        <w:tc>
          <w:tcPr>
            <w:tcW w:w="1306"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宋体" w:eastAsia="宋体" w:hAnsi="宋体" w:cs="宋体" w:hint="eastAsia"/>
                <w:sz w:val="24"/>
                <w:szCs w:val="24"/>
              </w:rPr>
              <w:t>①</w:t>
            </w:r>
          </w:p>
        </w:tc>
        <w:tc>
          <w:tcPr>
            <w:tcW w:w="3694"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p>
        </w:tc>
      </w:tr>
      <w:tr w:rsidR="0091003B" w:rsidRPr="0091003B" w:rsidTr="0091003B">
        <w:trPr>
          <w:jc w:val="center"/>
        </w:trPr>
        <w:tc>
          <w:tcPr>
            <w:tcW w:w="1306"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楷体" w:hAnsi="楷体"/>
                <w:sz w:val="24"/>
                <w:szCs w:val="24"/>
              </w:rPr>
              <w:t>第六章</w:t>
            </w:r>
          </w:p>
        </w:tc>
        <w:tc>
          <w:tcPr>
            <w:tcW w:w="3694"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楷体" w:hAnsi="楷体"/>
                <w:sz w:val="24"/>
                <w:szCs w:val="24"/>
              </w:rPr>
              <w:t>希腊</w:t>
            </w:r>
            <w:r w:rsidRPr="0091003B">
              <w:rPr>
                <w:rFonts w:ascii="Times New Roman" w:eastAsia="宋体" w:hAnsi="Times New Roman" w:cs="Times New Roman"/>
                <w:sz w:val="24"/>
                <w:szCs w:val="24"/>
              </w:rPr>
              <w:t>·</w:t>
            </w:r>
            <w:r w:rsidRPr="0091003B">
              <w:rPr>
                <w:rFonts w:ascii="Times New Roman" w:eastAsia="楷体" w:hAnsi="楷体"/>
                <w:sz w:val="24"/>
                <w:szCs w:val="24"/>
              </w:rPr>
              <w:t>马其顿人沿丝路西段的东征</w:t>
            </w:r>
          </w:p>
        </w:tc>
      </w:tr>
      <w:tr w:rsidR="0091003B" w:rsidRPr="0091003B" w:rsidTr="0091003B">
        <w:trPr>
          <w:jc w:val="center"/>
        </w:trPr>
        <w:tc>
          <w:tcPr>
            <w:tcW w:w="1306"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宋体" w:eastAsia="宋体" w:hAnsi="宋体" w:cs="宋体" w:hint="eastAsia"/>
                <w:sz w:val="24"/>
                <w:szCs w:val="24"/>
              </w:rPr>
              <w:t>②</w:t>
            </w:r>
          </w:p>
        </w:tc>
        <w:tc>
          <w:tcPr>
            <w:tcW w:w="3694"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p>
        </w:tc>
      </w:tr>
      <w:tr w:rsidR="0091003B" w:rsidRPr="0091003B" w:rsidTr="0091003B">
        <w:trPr>
          <w:jc w:val="center"/>
        </w:trPr>
        <w:tc>
          <w:tcPr>
            <w:tcW w:w="1306"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楷体" w:hAnsi="楷体"/>
                <w:sz w:val="24"/>
                <w:szCs w:val="24"/>
              </w:rPr>
              <w:t>第九章</w:t>
            </w:r>
          </w:p>
        </w:tc>
        <w:tc>
          <w:tcPr>
            <w:tcW w:w="3694"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宋体" w:hAnsi="宋体"/>
                <w:noProof/>
                <w:sz w:val="24"/>
                <w:szCs w:val="24"/>
              </w:rPr>
              <w:drawing>
                <wp:inline distT="0" distB="0" distL="0" distR="0" wp14:anchorId="2FC6EFD1" wp14:editId="7DEAFBB0">
                  <wp:extent cx="139320" cy="112320"/>
                  <wp:effectExtent l="0" t="0" r="0" b="0"/>
                  <wp:docPr id="179" name="24aqc1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6"/>
                          <a:stretch>
                            <a:fillRect/>
                          </a:stretch>
                        </pic:blipFill>
                        <pic:spPr>
                          <a:xfrm>
                            <a:off x="0" y="0"/>
                            <a:ext cx="139320" cy="112320"/>
                          </a:xfrm>
                          <a:prstGeom prst="rect">
                            <a:avLst/>
                          </a:prstGeom>
                        </pic:spPr>
                      </pic:pic>
                    </a:graphicData>
                  </a:graphic>
                </wp:inline>
              </w:drawing>
            </w:r>
            <w:r w:rsidRPr="0091003B">
              <w:rPr>
                <w:rFonts w:ascii="Times New Roman" w:eastAsia="楷体" w:hAnsi="楷体"/>
                <w:sz w:val="24"/>
                <w:szCs w:val="24"/>
              </w:rPr>
              <w:t>哒、萨珊波斯、罗马与中国</w:t>
            </w:r>
          </w:p>
        </w:tc>
      </w:tr>
      <w:tr w:rsidR="0091003B" w:rsidRPr="0091003B" w:rsidTr="0091003B">
        <w:trPr>
          <w:jc w:val="center"/>
        </w:trPr>
        <w:tc>
          <w:tcPr>
            <w:tcW w:w="1306"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宋体" w:eastAsia="宋体" w:hAnsi="宋体" w:cs="宋体" w:hint="eastAsia"/>
                <w:sz w:val="24"/>
                <w:szCs w:val="24"/>
              </w:rPr>
              <w:t>③</w:t>
            </w:r>
          </w:p>
        </w:tc>
        <w:tc>
          <w:tcPr>
            <w:tcW w:w="3694"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p>
        </w:tc>
      </w:tr>
      <w:tr w:rsidR="0091003B" w:rsidRPr="0091003B" w:rsidTr="0091003B">
        <w:trPr>
          <w:jc w:val="center"/>
        </w:trPr>
        <w:tc>
          <w:tcPr>
            <w:tcW w:w="1306"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楷体" w:hAnsi="楷体"/>
                <w:sz w:val="24"/>
                <w:szCs w:val="24"/>
              </w:rPr>
              <w:t>第十二章</w:t>
            </w:r>
          </w:p>
        </w:tc>
        <w:tc>
          <w:tcPr>
            <w:tcW w:w="3694"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楷体" w:hAnsi="楷体"/>
                <w:sz w:val="24"/>
                <w:szCs w:val="24"/>
              </w:rPr>
              <w:t>蒙古帝国与丝路西段</w:t>
            </w:r>
          </w:p>
        </w:tc>
      </w:tr>
      <w:tr w:rsidR="0091003B" w:rsidRPr="0091003B" w:rsidTr="0091003B">
        <w:trPr>
          <w:jc w:val="center"/>
        </w:trPr>
        <w:tc>
          <w:tcPr>
            <w:tcW w:w="1306"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宋体" w:eastAsia="宋体" w:hAnsi="宋体" w:cs="宋体" w:hint="eastAsia"/>
                <w:sz w:val="24"/>
                <w:szCs w:val="24"/>
              </w:rPr>
              <w:t>④</w:t>
            </w:r>
          </w:p>
        </w:tc>
        <w:tc>
          <w:tcPr>
            <w:tcW w:w="3694"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p>
        </w:tc>
      </w:tr>
      <w:tr w:rsidR="0091003B" w:rsidRPr="0091003B" w:rsidTr="0091003B">
        <w:trPr>
          <w:jc w:val="center"/>
        </w:trPr>
        <w:tc>
          <w:tcPr>
            <w:tcW w:w="1306"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楷体" w:hAnsi="楷体"/>
                <w:sz w:val="24"/>
                <w:szCs w:val="24"/>
              </w:rPr>
              <w:t>第十四章</w:t>
            </w:r>
          </w:p>
        </w:tc>
        <w:tc>
          <w:tcPr>
            <w:tcW w:w="3694" w:type="pct"/>
            <w:shd w:val="clear" w:color="auto" w:fill="auto"/>
            <w:tcMar>
              <w:left w:w="0" w:type="dxa"/>
              <w:right w:w="0" w:type="dxa"/>
            </w:tcMar>
            <w:vAlign w:val="center"/>
          </w:tcPr>
          <w:p w:rsidR="0091003B" w:rsidRPr="0091003B" w:rsidRDefault="0091003B" w:rsidP="0091003B">
            <w:pPr>
              <w:tabs>
                <w:tab w:val="left" w:pos="1871"/>
                <w:tab w:val="left" w:pos="3407"/>
                <w:tab w:val="left" w:pos="4949"/>
                <w:tab w:val="left" w:pos="6599"/>
              </w:tabs>
              <w:spacing w:line="360" w:lineRule="auto"/>
              <w:rPr>
                <w:sz w:val="24"/>
                <w:szCs w:val="24"/>
              </w:rPr>
            </w:pPr>
            <w:r w:rsidRPr="0091003B">
              <w:rPr>
                <w:rFonts w:ascii="Times New Roman" w:eastAsia="楷体" w:hAnsi="楷体"/>
                <w:sz w:val="24"/>
                <w:szCs w:val="24"/>
              </w:rPr>
              <w:t>新航路开辟后亚欧内陆的交通</w:t>
            </w:r>
          </w:p>
        </w:tc>
      </w:tr>
    </w:tbl>
    <w:p w:rsidR="0091003B" w:rsidRPr="0091003B" w:rsidRDefault="0091003B" w:rsidP="0091003B">
      <w:pPr>
        <w:tabs>
          <w:tab w:val="left" w:pos="1871"/>
          <w:tab w:val="left" w:pos="3407"/>
          <w:tab w:val="left" w:pos="4949"/>
          <w:tab w:val="left" w:pos="6599"/>
        </w:tabs>
        <w:spacing w:line="360" w:lineRule="auto"/>
        <w:jc w:val="center"/>
        <w:rPr>
          <w:rFonts w:ascii="Times New Roman" w:eastAsia="宋体" w:hAnsi="宋体"/>
          <w:sz w:val="24"/>
          <w:szCs w:val="24"/>
        </w:rPr>
      </w:pP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阅读图书目录并结合所学知识</w:t>
      </w:r>
      <w:r w:rsidRPr="0091003B">
        <w:rPr>
          <w:rFonts w:ascii="Times New Roman" w:eastAsia="宋体" w:hAnsi="宋体"/>
          <w:sz w:val="24"/>
          <w:szCs w:val="24"/>
        </w:rPr>
        <w:t>,</w:t>
      </w:r>
      <w:r w:rsidRPr="0091003B">
        <w:rPr>
          <w:rFonts w:ascii="Times New Roman" w:eastAsia="宋体" w:hAnsi="宋体"/>
          <w:sz w:val="24"/>
          <w:szCs w:val="24"/>
        </w:rPr>
        <w:t>你认为</w:t>
      </w:r>
      <w:r w:rsidRPr="0091003B">
        <w:rPr>
          <w:rFonts w:ascii="Times New Roman" w:eastAsia="宋体" w:hAnsi="Times New Roman" w:cs="Times New Roman"/>
          <w:sz w:val="24"/>
          <w:szCs w:val="24"/>
        </w:rPr>
        <w:t>“</w:t>
      </w:r>
      <w:r w:rsidRPr="0091003B">
        <w:rPr>
          <w:rFonts w:ascii="Times New Roman" w:eastAsia="宋体" w:hAnsi="宋体"/>
          <w:sz w:val="24"/>
          <w:szCs w:val="24"/>
        </w:rPr>
        <w:t>阿拉伯帝国与丝路西端</w:t>
      </w:r>
      <w:r w:rsidRPr="0091003B">
        <w:rPr>
          <w:rFonts w:ascii="Times New Roman" w:eastAsia="宋体" w:hAnsi="Times New Roman" w:cs="Times New Roman"/>
          <w:sz w:val="24"/>
          <w:szCs w:val="24"/>
        </w:rPr>
        <w:t>”</w:t>
      </w:r>
      <w:r w:rsidRPr="0091003B">
        <w:rPr>
          <w:rFonts w:ascii="Times New Roman" w:eastAsia="宋体" w:hAnsi="宋体"/>
          <w:sz w:val="24"/>
          <w:szCs w:val="24"/>
        </w:rPr>
        <w:t>一章应位于上表目录中的何处</w:t>
      </w:r>
      <w:r w:rsidRPr="0091003B">
        <w:rPr>
          <w:rFonts w:ascii="Times New Roman" w:eastAsia="宋体" w:hAnsi="宋体"/>
          <w:sz w:val="24"/>
          <w:szCs w:val="24"/>
        </w:rPr>
        <w:t>(</w:t>
      </w:r>
      <w:r w:rsidRPr="0091003B">
        <w:rPr>
          <w:rFonts w:ascii="Times New Roman" w:eastAsia="宋体" w:hAnsi="宋体"/>
          <w:sz w:val="24"/>
          <w:szCs w:val="24"/>
        </w:rPr>
        <w:t>填写序号</w:t>
      </w:r>
      <w:r w:rsidRPr="0091003B">
        <w:rPr>
          <w:rFonts w:ascii="Times New Roman" w:eastAsia="宋体" w:hAnsi="宋体"/>
          <w:sz w:val="24"/>
          <w:szCs w:val="24"/>
        </w:rPr>
        <w:t>),</w:t>
      </w:r>
      <w:r w:rsidRPr="0091003B">
        <w:rPr>
          <w:rFonts w:ascii="Times New Roman" w:eastAsia="宋体" w:hAnsi="宋体"/>
          <w:sz w:val="24"/>
          <w:szCs w:val="24"/>
        </w:rPr>
        <w:t>请说明理由</w:t>
      </w:r>
      <w:r w:rsidRPr="0091003B">
        <w:rPr>
          <w:rFonts w:ascii="Times New Roman" w:eastAsia="宋体" w:hAnsi="宋体"/>
          <w:sz w:val="24"/>
          <w:szCs w:val="24"/>
        </w:rPr>
        <w:t>,</w:t>
      </w:r>
      <w:r w:rsidRPr="0091003B">
        <w:rPr>
          <w:rFonts w:ascii="Times New Roman" w:eastAsia="宋体" w:hAnsi="宋体"/>
          <w:sz w:val="24"/>
          <w:szCs w:val="24"/>
        </w:rPr>
        <w:t>并为</w:t>
      </w:r>
      <w:r w:rsidRPr="0091003B">
        <w:rPr>
          <w:rFonts w:ascii="Times New Roman" w:eastAsia="宋体" w:hAnsi="Times New Roman" w:cs="Times New Roman"/>
          <w:sz w:val="24"/>
          <w:szCs w:val="24"/>
        </w:rPr>
        <w:t>“</w:t>
      </w:r>
      <w:r w:rsidRPr="0091003B">
        <w:rPr>
          <w:rFonts w:ascii="Times New Roman" w:eastAsia="宋体" w:hAnsi="宋体"/>
          <w:sz w:val="24"/>
          <w:szCs w:val="24"/>
        </w:rPr>
        <w:t>阿拉伯帝国与丝路西端</w:t>
      </w:r>
      <w:r w:rsidRPr="0091003B">
        <w:rPr>
          <w:rFonts w:ascii="Times New Roman" w:eastAsia="宋体" w:hAnsi="Times New Roman" w:cs="Times New Roman"/>
          <w:sz w:val="24"/>
          <w:szCs w:val="24"/>
        </w:rPr>
        <w:t>”</w:t>
      </w:r>
      <w:r w:rsidRPr="0091003B">
        <w:rPr>
          <w:rFonts w:ascii="Times New Roman" w:eastAsia="宋体" w:hAnsi="宋体"/>
          <w:sz w:val="24"/>
          <w:szCs w:val="24"/>
        </w:rPr>
        <w:t>这一章写一个内容概要。</w:t>
      </w:r>
      <w:r w:rsidRPr="0091003B">
        <w:rPr>
          <w:rFonts w:ascii="Times New Roman" w:eastAsia="宋体" w:hAnsi="宋体"/>
          <w:sz w:val="24"/>
          <w:szCs w:val="24"/>
        </w:rPr>
        <w:t>(12</w:t>
      </w:r>
      <w:r w:rsidRPr="0091003B">
        <w:rPr>
          <w:rFonts w:ascii="Times New Roman" w:eastAsia="宋体" w:hAnsi="宋体"/>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参考答案</w:t>
      </w:r>
      <w:r w:rsidRPr="0091003B">
        <w:rPr>
          <w:rFonts w:ascii="Arial" w:eastAsia="黑体" w:hAnsi="黑体"/>
          <w:sz w:val="24"/>
          <w:szCs w:val="24"/>
        </w:rPr>
        <w:t>示例</w:t>
      </w:r>
    </w:p>
    <w:p w:rsidR="0091003B" w:rsidRPr="0091003B" w:rsidRDefault="0091003B" w:rsidP="0091003B">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91003B">
        <w:rPr>
          <w:rFonts w:ascii="Times New Roman" w:eastAsia="宋体" w:hAnsi="宋体"/>
          <w:sz w:val="24"/>
          <w:szCs w:val="24"/>
        </w:rPr>
        <w:t>位于目录中的</w:t>
      </w:r>
      <w:r w:rsidRPr="0091003B">
        <w:rPr>
          <w:rFonts w:ascii="宋体" w:eastAsia="宋体" w:hAnsi="宋体" w:cs="宋体" w:hint="eastAsia"/>
          <w:sz w:val="24"/>
          <w:szCs w:val="24"/>
        </w:rPr>
        <w:t>③</w:t>
      </w:r>
      <w:r w:rsidRPr="0091003B">
        <w:rPr>
          <w:rFonts w:ascii="Times New Roman" w:eastAsia="宋体" w:hAnsi="宋体"/>
          <w:sz w:val="24"/>
          <w:szCs w:val="24"/>
        </w:rPr>
        <w:t>处。</w:t>
      </w:r>
    </w:p>
    <w:p w:rsidR="0091003B" w:rsidRPr="0091003B" w:rsidRDefault="0091003B" w:rsidP="0091003B">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91003B">
        <w:rPr>
          <w:rFonts w:ascii="Times New Roman" w:eastAsia="宋体" w:hAnsi="宋体"/>
          <w:sz w:val="24"/>
          <w:szCs w:val="24"/>
        </w:rPr>
        <w:t>理由</w:t>
      </w:r>
      <w:r w:rsidRPr="0091003B">
        <w:rPr>
          <w:rFonts w:ascii="Times New Roman" w:eastAsia="宋体" w:hAnsi="宋体"/>
          <w:sz w:val="24"/>
          <w:szCs w:val="24"/>
        </w:rPr>
        <w:t>:</w:t>
      </w:r>
      <w:r w:rsidRPr="0091003B">
        <w:rPr>
          <w:rFonts w:ascii="Times New Roman" w:eastAsia="宋体" w:hAnsi="宋体"/>
          <w:sz w:val="24"/>
          <w:szCs w:val="24"/>
        </w:rPr>
        <w:t>依据对章节的观察</w:t>
      </w:r>
      <w:r w:rsidRPr="0091003B">
        <w:rPr>
          <w:rFonts w:ascii="Times New Roman" w:eastAsia="宋体" w:hAnsi="宋体"/>
          <w:sz w:val="24"/>
          <w:szCs w:val="24"/>
        </w:rPr>
        <w:t>,</w:t>
      </w:r>
      <w:r w:rsidRPr="0091003B">
        <w:rPr>
          <w:rFonts w:ascii="Times New Roman" w:eastAsia="宋体" w:hAnsi="宋体"/>
          <w:sz w:val="24"/>
          <w:szCs w:val="24"/>
        </w:rPr>
        <w:t>该书是按照时序编排的</w:t>
      </w:r>
      <w:r w:rsidRPr="0091003B">
        <w:rPr>
          <w:rFonts w:ascii="Times New Roman" w:eastAsia="宋体" w:hAnsi="宋体"/>
          <w:sz w:val="24"/>
          <w:szCs w:val="24"/>
        </w:rPr>
        <w:t>,</w:t>
      </w:r>
      <w:r w:rsidRPr="0091003B">
        <w:rPr>
          <w:rFonts w:ascii="Times New Roman" w:eastAsia="宋体" w:hAnsi="宋体"/>
          <w:sz w:val="24"/>
          <w:szCs w:val="24"/>
        </w:rPr>
        <w:t>罗马与中国的交往早在汉朝时就已经开始</w:t>
      </w:r>
      <w:r w:rsidRPr="0091003B">
        <w:rPr>
          <w:rFonts w:ascii="Times New Roman" w:eastAsia="宋体" w:hAnsi="宋体"/>
          <w:sz w:val="24"/>
          <w:szCs w:val="24"/>
        </w:rPr>
        <w:t>,</w:t>
      </w:r>
      <w:r w:rsidRPr="0091003B">
        <w:rPr>
          <w:rFonts w:ascii="Times New Roman" w:eastAsia="宋体" w:hAnsi="宋体"/>
          <w:sz w:val="24"/>
          <w:szCs w:val="24"/>
        </w:rPr>
        <w:t>西罗马帝国灭亡于</w:t>
      </w:r>
      <w:r w:rsidRPr="0091003B">
        <w:rPr>
          <w:rFonts w:ascii="Times New Roman" w:eastAsia="宋体" w:hAnsi="宋体"/>
          <w:sz w:val="24"/>
          <w:szCs w:val="24"/>
        </w:rPr>
        <w:t>5</w:t>
      </w:r>
      <w:r w:rsidRPr="0091003B">
        <w:rPr>
          <w:rFonts w:ascii="Times New Roman" w:eastAsia="宋体" w:hAnsi="宋体"/>
          <w:sz w:val="24"/>
          <w:szCs w:val="24"/>
        </w:rPr>
        <w:t>世纪后期。到</w:t>
      </w:r>
      <w:r w:rsidRPr="0091003B">
        <w:rPr>
          <w:rFonts w:ascii="Times New Roman" w:eastAsia="宋体" w:hAnsi="宋体"/>
          <w:sz w:val="24"/>
          <w:szCs w:val="24"/>
        </w:rPr>
        <w:t>7</w:t>
      </w:r>
      <w:r w:rsidRPr="0091003B">
        <w:rPr>
          <w:rFonts w:ascii="Times New Roman" w:eastAsia="宋体" w:hAnsi="宋体"/>
          <w:sz w:val="24"/>
          <w:szCs w:val="24"/>
        </w:rPr>
        <w:t>世纪</w:t>
      </w:r>
      <w:r w:rsidRPr="0091003B">
        <w:rPr>
          <w:rFonts w:ascii="Times New Roman" w:eastAsia="宋体" w:hAnsi="宋体"/>
          <w:sz w:val="24"/>
          <w:szCs w:val="24"/>
        </w:rPr>
        <w:t>,</w:t>
      </w:r>
      <w:r w:rsidRPr="0091003B">
        <w:rPr>
          <w:rFonts w:ascii="Times New Roman" w:eastAsia="宋体" w:hAnsi="宋体"/>
          <w:sz w:val="24"/>
          <w:szCs w:val="24"/>
        </w:rPr>
        <w:t>阿拉伯半岛基本统一</w:t>
      </w:r>
      <w:r w:rsidRPr="0091003B">
        <w:rPr>
          <w:rFonts w:ascii="Times New Roman" w:eastAsia="宋体" w:hAnsi="宋体"/>
          <w:sz w:val="24"/>
          <w:szCs w:val="24"/>
        </w:rPr>
        <w:t>,7</w:t>
      </w:r>
      <w:r w:rsidRPr="0091003B">
        <w:rPr>
          <w:rFonts w:ascii="Times New Roman" w:eastAsia="宋体" w:hAnsi="宋体"/>
          <w:sz w:val="24"/>
          <w:szCs w:val="24"/>
        </w:rPr>
        <w:t>世纪中期起</w:t>
      </w:r>
      <w:r w:rsidRPr="0091003B">
        <w:rPr>
          <w:rFonts w:ascii="Times New Roman" w:eastAsia="宋体" w:hAnsi="宋体"/>
          <w:sz w:val="24"/>
          <w:szCs w:val="24"/>
        </w:rPr>
        <w:t>,</w:t>
      </w:r>
      <w:r w:rsidRPr="0091003B">
        <w:rPr>
          <w:rFonts w:ascii="Times New Roman" w:eastAsia="宋体" w:hAnsi="宋体"/>
          <w:sz w:val="24"/>
          <w:szCs w:val="24"/>
        </w:rPr>
        <w:t>阿拉伯人大规模对外扩张</w:t>
      </w:r>
      <w:r w:rsidRPr="0091003B">
        <w:rPr>
          <w:rFonts w:ascii="Times New Roman" w:eastAsia="宋体" w:hAnsi="宋体"/>
          <w:sz w:val="24"/>
          <w:szCs w:val="24"/>
        </w:rPr>
        <w:t>,</w:t>
      </w:r>
      <w:r w:rsidRPr="0091003B">
        <w:rPr>
          <w:rFonts w:ascii="Times New Roman" w:eastAsia="宋体" w:hAnsi="宋体"/>
          <w:sz w:val="24"/>
          <w:szCs w:val="24"/>
        </w:rPr>
        <w:t>到</w:t>
      </w:r>
      <w:r w:rsidRPr="0091003B">
        <w:rPr>
          <w:rFonts w:ascii="Times New Roman" w:eastAsia="宋体" w:hAnsi="宋体"/>
          <w:sz w:val="24"/>
          <w:szCs w:val="24"/>
        </w:rPr>
        <w:t>8</w:t>
      </w:r>
      <w:r w:rsidRPr="0091003B">
        <w:rPr>
          <w:rFonts w:ascii="Times New Roman" w:eastAsia="宋体" w:hAnsi="宋体"/>
          <w:sz w:val="24"/>
          <w:szCs w:val="24"/>
        </w:rPr>
        <w:t>世纪中期建立起地跨亚非欧三大洲的大帝国。</w:t>
      </w:r>
      <w:r w:rsidRPr="0091003B">
        <w:rPr>
          <w:rFonts w:ascii="Times New Roman" w:eastAsia="宋体" w:hAnsi="宋体"/>
          <w:sz w:val="24"/>
          <w:szCs w:val="24"/>
        </w:rPr>
        <w:t>13</w:t>
      </w:r>
      <w:r w:rsidRPr="0091003B">
        <w:rPr>
          <w:rFonts w:ascii="Times New Roman" w:eastAsia="宋体" w:hAnsi="宋体"/>
          <w:sz w:val="24"/>
          <w:szCs w:val="24"/>
        </w:rPr>
        <w:t>世纪初</w:t>
      </w:r>
      <w:r w:rsidRPr="0091003B">
        <w:rPr>
          <w:rFonts w:ascii="Times New Roman" w:eastAsia="宋体" w:hAnsi="宋体"/>
          <w:sz w:val="24"/>
          <w:szCs w:val="24"/>
        </w:rPr>
        <w:t>,</w:t>
      </w:r>
      <w:r w:rsidRPr="0091003B">
        <w:rPr>
          <w:rFonts w:ascii="Times New Roman" w:eastAsia="宋体" w:hAnsi="宋体"/>
          <w:sz w:val="24"/>
          <w:szCs w:val="24"/>
        </w:rPr>
        <w:t>蒙古对外扩张并建立帝国。</w:t>
      </w:r>
    </w:p>
    <w:p w:rsidR="0091003B" w:rsidRPr="0091003B" w:rsidRDefault="0091003B" w:rsidP="0091003B">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91003B">
        <w:rPr>
          <w:rFonts w:ascii="Times New Roman" w:eastAsia="宋体" w:hAnsi="宋体"/>
          <w:sz w:val="24"/>
          <w:szCs w:val="24"/>
        </w:rPr>
        <w:t>概要</w:t>
      </w:r>
      <w:r w:rsidRPr="0091003B">
        <w:rPr>
          <w:rFonts w:ascii="Times New Roman" w:eastAsia="宋体" w:hAnsi="宋体"/>
          <w:sz w:val="24"/>
          <w:szCs w:val="24"/>
        </w:rPr>
        <w:t>:</w:t>
      </w:r>
      <w:r w:rsidRPr="0091003B">
        <w:rPr>
          <w:rFonts w:ascii="Times New Roman" w:eastAsia="宋体" w:hAnsi="宋体"/>
          <w:sz w:val="24"/>
          <w:szCs w:val="24"/>
        </w:rPr>
        <w:t>阿拉伯帝国的扩张使其成为地跨亚非欧的大帝国。阿拉伯帝国地理位置重要</w:t>
      </w:r>
      <w:r w:rsidRPr="0091003B">
        <w:rPr>
          <w:rFonts w:ascii="Times New Roman" w:eastAsia="宋体" w:hAnsi="宋体"/>
          <w:sz w:val="24"/>
          <w:szCs w:val="24"/>
        </w:rPr>
        <w:t>,</w:t>
      </w:r>
      <w:r w:rsidRPr="0091003B">
        <w:rPr>
          <w:rFonts w:ascii="Times New Roman" w:eastAsia="宋体" w:hAnsi="宋体"/>
          <w:sz w:val="24"/>
          <w:szCs w:val="24"/>
        </w:rPr>
        <w:t>统治者鼓励发展商贸</w:t>
      </w:r>
      <w:r w:rsidRPr="0091003B">
        <w:rPr>
          <w:rFonts w:ascii="Times New Roman" w:eastAsia="宋体" w:hAnsi="宋体"/>
          <w:sz w:val="24"/>
          <w:szCs w:val="24"/>
        </w:rPr>
        <w:t>,</w:t>
      </w:r>
      <w:r w:rsidRPr="0091003B">
        <w:rPr>
          <w:rFonts w:ascii="Times New Roman" w:eastAsia="宋体" w:hAnsi="宋体"/>
          <w:sz w:val="24"/>
          <w:szCs w:val="24"/>
        </w:rPr>
        <w:t>阿拉伯商人往来于丝绸之路并从事长途贸易。阿拉伯商人和旅行家在丝绸之路上活动频繁</w:t>
      </w:r>
      <w:r w:rsidRPr="0091003B">
        <w:rPr>
          <w:rFonts w:ascii="Times New Roman" w:eastAsia="宋体" w:hAnsi="宋体"/>
          <w:sz w:val="24"/>
          <w:szCs w:val="24"/>
        </w:rPr>
        <w:t>,</w:t>
      </w:r>
      <w:r w:rsidRPr="0091003B">
        <w:rPr>
          <w:rFonts w:ascii="Times New Roman" w:eastAsia="宋体" w:hAnsi="宋体"/>
          <w:sz w:val="24"/>
          <w:szCs w:val="24"/>
        </w:rPr>
        <w:t>中国的造纸术、印度的数字等也经阿拉伯人传入欧洲</w:t>
      </w:r>
      <w:r w:rsidRPr="0091003B">
        <w:rPr>
          <w:rFonts w:ascii="Times New Roman" w:eastAsia="宋体" w:hAnsi="宋体"/>
          <w:sz w:val="24"/>
          <w:szCs w:val="24"/>
        </w:rPr>
        <w:t>,</w:t>
      </w:r>
      <w:r w:rsidRPr="0091003B">
        <w:rPr>
          <w:rFonts w:ascii="Times New Roman" w:eastAsia="宋体" w:hAnsi="宋体"/>
          <w:sz w:val="24"/>
          <w:szCs w:val="24"/>
        </w:rPr>
        <w:t>促进了西欧文化的发展。</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Times New Roman"/>
          <w:b/>
          <w:sz w:val="24"/>
          <w:szCs w:val="24"/>
        </w:rPr>
        <w:t>20</w:t>
      </w:r>
      <w:r w:rsidRPr="0091003B">
        <w:rPr>
          <w:rFonts w:ascii="Times New Roman" w:eastAsia="宋体" w:hAnsi="Times New Roman" w:cs="Times New Roman"/>
          <w:sz w:val="24"/>
          <w:szCs w:val="24"/>
        </w:rPr>
        <w:t>.</w:t>
      </w:r>
      <w:r w:rsidRPr="0091003B">
        <w:rPr>
          <w:rFonts w:ascii="Arial" w:eastAsia="黑体" w:hAnsi="黑体"/>
          <w:sz w:val="24"/>
          <w:szCs w:val="24"/>
        </w:rPr>
        <w:t>材料</w:t>
      </w:r>
      <w:proofErr w:type="gramStart"/>
      <w:r w:rsidRPr="0091003B">
        <w:rPr>
          <w:rFonts w:ascii="Arial" w:eastAsia="黑体" w:hAnsi="黑体"/>
          <w:sz w:val="24"/>
          <w:szCs w:val="24"/>
        </w:rPr>
        <w:t>一</w:t>
      </w:r>
      <w:proofErr w:type="gramEnd"/>
      <w:r w:rsidRPr="0091003B">
        <w:rPr>
          <w:rFonts w:ascii="Times New Roman" w:eastAsia="宋体" w:hAnsi="宋体"/>
          <w:sz w:val="24"/>
          <w:szCs w:val="24"/>
        </w:rPr>
        <w:t xml:space="preserve">　</w:t>
      </w:r>
      <w:r w:rsidRPr="0091003B">
        <w:rPr>
          <w:rFonts w:ascii="Times New Roman" w:eastAsia="楷体" w:hAnsi="楷体"/>
          <w:sz w:val="24"/>
          <w:szCs w:val="24"/>
        </w:rPr>
        <w:t>古代时期的图像、殖民时期的文献以及一个多世纪的人类学田野调查</w:t>
      </w:r>
      <w:r w:rsidRPr="0091003B">
        <w:rPr>
          <w:rFonts w:ascii="Times New Roman" w:eastAsia="宋体" w:hAnsi="宋体"/>
          <w:sz w:val="24"/>
          <w:szCs w:val="24"/>
        </w:rPr>
        <w:t>,</w:t>
      </w:r>
      <w:r w:rsidRPr="0091003B">
        <w:rPr>
          <w:rFonts w:ascii="Times New Roman" w:eastAsia="楷体" w:hAnsi="楷体"/>
          <w:sz w:val="24"/>
          <w:szCs w:val="24"/>
        </w:rPr>
        <w:t>使我们了解到玉米神在玛雅神话中的重要地位。民族志资料不断提及这位神祇及其在其他中美洲社会群体中的对应体……那些看起来平常世俗的玉米播种、耕作和制作食物的准备工作亦是玉米神话的重要方面。</w:t>
      </w:r>
    </w:p>
    <w:p w:rsidR="0091003B" w:rsidRPr="0091003B" w:rsidRDefault="0091003B" w:rsidP="0091003B">
      <w:pPr>
        <w:tabs>
          <w:tab w:val="left" w:pos="1871"/>
          <w:tab w:val="left" w:pos="3407"/>
          <w:tab w:val="left" w:pos="4949"/>
          <w:tab w:val="left" w:pos="6599"/>
        </w:tabs>
        <w:spacing w:line="360" w:lineRule="auto"/>
        <w:jc w:val="right"/>
        <w:rPr>
          <w:rFonts w:ascii="Times New Roman" w:eastAsia="宋体" w:hAnsi="宋体"/>
          <w:sz w:val="24"/>
          <w:szCs w:val="24"/>
        </w:rPr>
      </w:pPr>
      <w:r w:rsidRPr="0091003B">
        <w:rPr>
          <w:rFonts w:ascii="Times New Roman" w:eastAsia="宋体" w:hAnsi="Times New Roman" w:cs="Times New Roman"/>
          <w:sz w:val="24"/>
          <w:szCs w:val="24"/>
        </w:rPr>
        <w:t>——</w:t>
      </w:r>
      <w:r w:rsidRPr="0091003B">
        <w:rPr>
          <w:rFonts w:ascii="Times New Roman" w:eastAsia="楷体" w:hAnsi="楷体"/>
          <w:sz w:val="24"/>
          <w:szCs w:val="24"/>
        </w:rPr>
        <w:t>摘编自</w:t>
      </w:r>
      <w:r w:rsidRPr="0091003B">
        <w:rPr>
          <w:rFonts w:ascii="Times New Roman" w:eastAsia="宋体" w:hAnsi="宋体"/>
          <w:sz w:val="24"/>
          <w:szCs w:val="24"/>
        </w:rPr>
        <w:t>[</w:t>
      </w:r>
      <w:r w:rsidRPr="0091003B">
        <w:rPr>
          <w:rFonts w:ascii="Times New Roman" w:eastAsia="楷体" w:hAnsi="楷体"/>
          <w:sz w:val="24"/>
          <w:szCs w:val="24"/>
        </w:rPr>
        <w:t>美</w:t>
      </w:r>
      <w:r w:rsidRPr="0091003B">
        <w:rPr>
          <w:rFonts w:ascii="Times New Roman" w:eastAsia="宋体" w:hAnsi="宋体"/>
          <w:sz w:val="24"/>
          <w:szCs w:val="24"/>
        </w:rPr>
        <w:t>]Michael</w:t>
      </w:r>
      <w:r w:rsidRPr="0091003B">
        <w:rPr>
          <w:rFonts w:ascii="Times New Roman" w:eastAsia="楷体" w:hAnsi="楷体"/>
          <w:sz w:val="24"/>
          <w:szCs w:val="24"/>
        </w:rPr>
        <w:t xml:space="preserve"> </w:t>
      </w:r>
      <w:proofErr w:type="spellStart"/>
      <w:r w:rsidRPr="0091003B">
        <w:rPr>
          <w:rFonts w:ascii="Times New Roman" w:eastAsia="宋体" w:hAnsi="宋体"/>
          <w:sz w:val="24"/>
          <w:szCs w:val="24"/>
        </w:rPr>
        <w:t>D</w:t>
      </w:r>
      <w:r w:rsidRPr="0091003B">
        <w:rPr>
          <w:rFonts w:ascii="Times New Roman" w:eastAsia="宋体" w:hAnsi="Times New Roman" w:cs="Times New Roman"/>
          <w:sz w:val="24"/>
          <w:szCs w:val="24"/>
        </w:rPr>
        <w:t>.</w:t>
      </w:r>
      <w:r w:rsidRPr="0091003B">
        <w:rPr>
          <w:rFonts w:ascii="Times New Roman" w:eastAsia="宋体" w:hAnsi="宋体"/>
          <w:sz w:val="24"/>
          <w:szCs w:val="24"/>
        </w:rPr>
        <w:t>Carrasco</w:t>
      </w:r>
      <w:proofErr w:type="spellEnd"/>
      <w:r w:rsidRPr="0091003B">
        <w:rPr>
          <w:rFonts w:ascii="Times New Roman" w:eastAsia="楷体" w:hAnsi="楷体"/>
          <w:sz w:val="24"/>
          <w:szCs w:val="24"/>
        </w:rPr>
        <w:t>、李文彬</w:t>
      </w:r>
    </w:p>
    <w:p w:rsidR="0091003B" w:rsidRPr="0091003B" w:rsidRDefault="0091003B" w:rsidP="0091003B">
      <w:pPr>
        <w:tabs>
          <w:tab w:val="left" w:pos="1871"/>
          <w:tab w:val="left" w:pos="3407"/>
          <w:tab w:val="left" w:pos="4949"/>
          <w:tab w:val="left" w:pos="6599"/>
        </w:tabs>
        <w:spacing w:line="360" w:lineRule="auto"/>
        <w:jc w:val="right"/>
        <w:rPr>
          <w:rFonts w:ascii="Times New Roman" w:eastAsia="宋体" w:hAnsi="宋体"/>
          <w:sz w:val="24"/>
          <w:szCs w:val="24"/>
        </w:rPr>
      </w:pPr>
      <w:r w:rsidRPr="0091003B">
        <w:rPr>
          <w:rFonts w:ascii="Times New Roman" w:eastAsia="楷体" w:hAnsi="楷体"/>
          <w:sz w:val="24"/>
          <w:szCs w:val="24"/>
        </w:rPr>
        <w:t>《玛雅农业神话</w:t>
      </w:r>
      <w:r w:rsidRPr="0091003B">
        <w:rPr>
          <w:rFonts w:ascii="Times New Roman" w:eastAsia="宋体" w:hAnsi="宋体"/>
          <w:sz w:val="24"/>
          <w:szCs w:val="24"/>
        </w:rPr>
        <w:t>:</w:t>
      </w:r>
      <w:r w:rsidRPr="0091003B">
        <w:rPr>
          <w:rFonts w:ascii="Times New Roman" w:eastAsia="楷体" w:hAnsi="楷体"/>
          <w:sz w:val="24"/>
          <w:szCs w:val="24"/>
        </w:rPr>
        <w:t>玉米和人的生命轮回》</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rPr>
        <w:t>材料二</w:t>
      </w:r>
      <w:r w:rsidRPr="0091003B">
        <w:rPr>
          <w:rFonts w:ascii="Times New Roman" w:eastAsia="宋体" w:hAnsi="宋体"/>
          <w:sz w:val="24"/>
          <w:szCs w:val="24"/>
        </w:rPr>
        <w:t xml:space="preserve">　</w:t>
      </w:r>
      <w:r w:rsidRPr="0091003B">
        <w:rPr>
          <w:rFonts w:ascii="Times New Roman" w:eastAsia="楷体" w:hAnsi="楷体"/>
          <w:sz w:val="24"/>
          <w:szCs w:val="24"/>
        </w:rPr>
        <w:t>宗教信仰在玛雅文化中扮演着重要的角色。近年来</w:t>
      </w:r>
      <w:r w:rsidRPr="0091003B">
        <w:rPr>
          <w:rFonts w:ascii="Times New Roman" w:eastAsia="宋体" w:hAnsi="宋体"/>
          <w:sz w:val="24"/>
          <w:szCs w:val="24"/>
        </w:rPr>
        <w:t>,</w:t>
      </w:r>
      <w:r w:rsidRPr="0091003B">
        <w:rPr>
          <w:rFonts w:ascii="Times New Roman" w:eastAsia="楷体" w:hAnsi="楷体"/>
          <w:sz w:val="24"/>
          <w:szCs w:val="24"/>
        </w:rPr>
        <w:t>透过铭文释读与雕刻装饰的综合解读</w:t>
      </w:r>
      <w:r w:rsidRPr="0091003B">
        <w:rPr>
          <w:rFonts w:ascii="Times New Roman" w:eastAsia="宋体" w:hAnsi="宋体"/>
          <w:sz w:val="24"/>
          <w:szCs w:val="24"/>
        </w:rPr>
        <w:t>,</w:t>
      </w:r>
      <w:r w:rsidRPr="0091003B">
        <w:rPr>
          <w:rFonts w:ascii="Times New Roman" w:eastAsia="楷体" w:hAnsi="楷体"/>
          <w:sz w:val="24"/>
          <w:szCs w:val="24"/>
        </w:rPr>
        <w:t>研究者发现山丘是</w:t>
      </w:r>
      <w:proofErr w:type="gramStart"/>
      <w:r w:rsidRPr="0091003B">
        <w:rPr>
          <w:rFonts w:ascii="Times New Roman" w:eastAsia="楷体" w:hAnsi="楷体"/>
          <w:sz w:val="24"/>
          <w:szCs w:val="24"/>
        </w:rPr>
        <w:t>玛</w:t>
      </w:r>
      <w:proofErr w:type="gramEnd"/>
      <w:r w:rsidRPr="0091003B">
        <w:rPr>
          <w:rFonts w:ascii="Times New Roman" w:eastAsia="楷体" w:hAnsi="楷体"/>
          <w:sz w:val="24"/>
          <w:szCs w:val="24"/>
        </w:rPr>
        <w:t>雅人的重要崇拜对象之一。山丘一词广泛的出现在地名、文献、雕刻装饰之中。同时</w:t>
      </w:r>
      <w:r w:rsidRPr="0091003B">
        <w:rPr>
          <w:rFonts w:ascii="Times New Roman" w:eastAsia="宋体" w:hAnsi="宋体"/>
          <w:sz w:val="24"/>
          <w:szCs w:val="24"/>
        </w:rPr>
        <w:t>,</w:t>
      </w:r>
      <w:proofErr w:type="gramStart"/>
      <w:r w:rsidRPr="0091003B">
        <w:rPr>
          <w:rFonts w:ascii="Times New Roman" w:eastAsia="楷体" w:hAnsi="楷体"/>
          <w:sz w:val="24"/>
          <w:szCs w:val="24"/>
        </w:rPr>
        <w:t>玛</w:t>
      </w:r>
      <w:proofErr w:type="gramEnd"/>
      <w:r w:rsidRPr="0091003B">
        <w:rPr>
          <w:rFonts w:ascii="Times New Roman" w:eastAsia="楷体" w:hAnsi="楷体"/>
          <w:sz w:val="24"/>
          <w:szCs w:val="24"/>
        </w:rPr>
        <w:t>雅人将金字塔神庙看作是山丘。这些建筑物被设计成山丘</w:t>
      </w:r>
      <w:r w:rsidRPr="0091003B">
        <w:rPr>
          <w:rFonts w:ascii="Times New Roman" w:eastAsia="宋体" w:hAnsi="宋体"/>
          <w:sz w:val="24"/>
          <w:szCs w:val="24"/>
        </w:rPr>
        <w:t>,</w:t>
      </w:r>
      <w:r w:rsidRPr="0091003B">
        <w:rPr>
          <w:rFonts w:ascii="Times New Roman" w:eastAsia="楷体" w:hAnsi="楷体"/>
          <w:sz w:val="24"/>
          <w:szCs w:val="24"/>
        </w:rPr>
        <w:t>并且复制了神圣性地理景观到城市之中。借由山丘崇拜</w:t>
      </w:r>
      <w:r w:rsidRPr="0091003B">
        <w:rPr>
          <w:rFonts w:ascii="Times New Roman" w:eastAsia="宋体" w:hAnsi="宋体"/>
          <w:sz w:val="24"/>
          <w:szCs w:val="24"/>
        </w:rPr>
        <w:t>,</w:t>
      </w:r>
      <w:r w:rsidRPr="0091003B">
        <w:rPr>
          <w:rFonts w:ascii="Times New Roman" w:eastAsia="楷体" w:hAnsi="楷体"/>
          <w:sz w:val="24"/>
          <w:szCs w:val="24"/>
        </w:rPr>
        <w:t>统治者增强了统治权威</w:t>
      </w:r>
      <w:r w:rsidRPr="0091003B">
        <w:rPr>
          <w:rFonts w:ascii="Times New Roman" w:eastAsia="宋体" w:hAnsi="宋体"/>
          <w:sz w:val="24"/>
          <w:szCs w:val="24"/>
        </w:rPr>
        <w:t>,</w:t>
      </w:r>
      <w:r w:rsidRPr="0091003B">
        <w:rPr>
          <w:rFonts w:ascii="Times New Roman" w:eastAsia="楷体" w:hAnsi="楷体"/>
          <w:sz w:val="24"/>
          <w:szCs w:val="24"/>
        </w:rPr>
        <w:t>塑造自己作为人间世界与超自然世界中介者的形象。</w:t>
      </w:r>
    </w:p>
    <w:p w:rsidR="0091003B" w:rsidRPr="0091003B" w:rsidRDefault="0091003B" w:rsidP="0091003B">
      <w:pPr>
        <w:tabs>
          <w:tab w:val="left" w:pos="1871"/>
          <w:tab w:val="left" w:pos="3407"/>
          <w:tab w:val="left" w:pos="4949"/>
          <w:tab w:val="left" w:pos="6599"/>
        </w:tabs>
        <w:spacing w:line="360" w:lineRule="auto"/>
        <w:jc w:val="right"/>
        <w:rPr>
          <w:rFonts w:ascii="Times New Roman" w:eastAsia="宋体" w:hAnsi="宋体"/>
          <w:sz w:val="24"/>
          <w:szCs w:val="24"/>
        </w:rPr>
      </w:pPr>
      <w:r w:rsidRPr="0091003B">
        <w:rPr>
          <w:rFonts w:ascii="Times New Roman" w:eastAsia="宋体" w:hAnsi="Times New Roman" w:cs="Times New Roman"/>
          <w:sz w:val="24"/>
          <w:szCs w:val="24"/>
        </w:rPr>
        <w:t>——</w:t>
      </w:r>
      <w:r w:rsidRPr="0091003B">
        <w:rPr>
          <w:rFonts w:ascii="Times New Roman" w:eastAsia="楷体" w:hAnsi="楷体"/>
          <w:sz w:val="24"/>
          <w:szCs w:val="24"/>
        </w:rPr>
        <w:t>摘编自</w:t>
      </w:r>
      <w:proofErr w:type="gramStart"/>
      <w:r w:rsidRPr="0091003B">
        <w:rPr>
          <w:rFonts w:ascii="Times New Roman" w:eastAsia="楷体" w:hAnsi="楷体"/>
          <w:sz w:val="24"/>
          <w:szCs w:val="24"/>
        </w:rPr>
        <w:t>蔡佾霖</w:t>
      </w:r>
      <w:proofErr w:type="gramEnd"/>
      <w:r w:rsidRPr="0091003B">
        <w:rPr>
          <w:rFonts w:ascii="Times New Roman" w:eastAsia="楷体" w:hAnsi="楷体"/>
          <w:sz w:val="24"/>
          <w:szCs w:val="24"/>
        </w:rPr>
        <w:t>《地理景观与宗教</w:t>
      </w:r>
      <w:r w:rsidRPr="0091003B">
        <w:rPr>
          <w:rFonts w:ascii="Times New Roman" w:eastAsia="宋体" w:hAnsi="宋体"/>
          <w:sz w:val="24"/>
          <w:szCs w:val="24"/>
        </w:rPr>
        <w:t>:</w:t>
      </w:r>
      <w:r w:rsidRPr="0091003B">
        <w:rPr>
          <w:rFonts w:ascii="Times New Roman" w:eastAsia="楷体" w:hAnsi="楷体"/>
          <w:sz w:val="24"/>
          <w:szCs w:val="24"/>
        </w:rPr>
        <w:t>古典玛雅人的山丘崇拜》</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(1)</w:t>
      </w:r>
      <w:r w:rsidRPr="0091003B">
        <w:rPr>
          <w:rFonts w:ascii="Times New Roman" w:eastAsia="宋体" w:hAnsi="宋体"/>
          <w:sz w:val="24"/>
          <w:szCs w:val="24"/>
        </w:rPr>
        <w:t>根据材料</w:t>
      </w:r>
      <w:proofErr w:type="gramStart"/>
      <w:r w:rsidRPr="0091003B">
        <w:rPr>
          <w:rFonts w:ascii="Times New Roman" w:eastAsia="宋体" w:hAnsi="宋体"/>
          <w:sz w:val="24"/>
          <w:szCs w:val="24"/>
        </w:rPr>
        <w:t>一</w:t>
      </w:r>
      <w:proofErr w:type="gramEnd"/>
      <w:r w:rsidRPr="0091003B">
        <w:rPr>
          <w:rFonts w:ascii="Times New Roman" w:eastAsia="宋体" w:hAnsi="宋体"/>
          <w:sz w:val="24"/>
          <w:szCs w:val="24"/>
        </w:rPr>
        <w:t>,</w:t>
      </w:r>
      <w:r w:rsidRPr="0091003B">
        <w:rPr>
          <w:rFonts w:ascii="Times New Roman" w:eastAsia="宋体" w:hAnsi="宋体"/>
          <w:sz w:val="24"/>
          <w:szCs w:val="24"/>
        </w:rPr>
        <w:t>分析</w:t>
      </w:r>
      <w:proofErr w:type="gramStart"/>
      <w:r w:rsidRPr="0091003B">
        <w:rPr>
          <w:rFonts w:ascii="Times New Roman" w:eastAsia="宋体" w:hAnsi="宋体"/>
          <w:sz w:val="24"/>
          <w:szCs w:val="24"/>
        </w:rPr>
        <w:t>玛</w:t>
      </w:r>
      <w:proofErr w:type="gramEnd"/>
      <w:r w:rsidRPr="0091003B">
        <w:rPr>
          <w:rFonts w:ascii="Times New Roman" w:eastAsia="宋体" w:hAnsi="宋体"/>
          <w:sz w:val="24"/>
          <w:szCs w:val="24"/>
        </w:rPr>
        <w:t>雅人的哪些方面可以成为研究其社会生活的着手点。结合所学知识</w:t>
      </w:r>
      <w:r w:rsidRPr="0091003B">
        <w:rPr>
          <w:rFonts w:ascii="Times New Roman" w:eastAsia="宋体" w:hAnsi="宋体"/>
          <w:sz w:val="24"/>
          <w:szCs w:val="24"/>
        </w:rPr>
        <w:t>,</w:t>
      </w:r>
      <w:r w:rsidRPr="0091003B">
        <w:rPr>
          <w:rFonts w:ascii="Times New Roman" w:eastAsia="宋体" w:hAnsi="宋体"/>
          <w:sz w:val="24"/>
          <w:szCs w:val="24"/>
        </w:rPr>
        <w:t>分析这些方面在玛雅文明中产生了哪些影响。</w:t>
      </w:r>
      <w:r w:rsidRPr="0091003B">
        <w:rPr>
          <w:rFonts w:ascii="Times New Roman" w:eastAsia="宋体" w:hAnsi="宋体"/>
          <w:sz w:val="24"/>
          <w:szCs w:val="24"/>
        </w:rPr>
        <w:t>(6</w:t>
      </w:r>
      <w:r w:rsidRPr="0091003B">
        <w:rPr>
          <w:rFonts w:ascii="Times New Roman" w:eastAsia="宋体" w:hAnsi="宋体"/>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lastRenderedPageBreak/>
        <w:t>(2)</w:t>
      </w:r>
      <w:r w:rsidRPr="0091003B">
        <w:rPr>
          <w:rFonts w:ascii="Times New Roman" w:eastAsia="宋体" w:hAnsi="宋体"/>
          <w:sz w:val="24"/>
          <w:szCs w:val="24"/>
        </w:rPr>
        <w:t>根据材料二</w:t>
      </w:r>
      <w:r w:rsidRPr="0091003B">
        <w:rPr>
          <w:rFonts w:ascii="Times New Roman" w:eastAsia="宋体" w:hAnsi="宋体"/>
          <w:sz w:val="24"/>
          <w:szCs w:val="24"/>
        </w:rPr>
        <w:t>,</w:t>
      </w:r>
      <w:r w:rsidRPr="0091003B">
        <w:rPr>
          <w:rFonts w:ascii="Times New Roman" w:eastAsia="宋体" w:hAnsi="宋体"/>
          <w:sz w:val="24"/>
          <w:szCs w:val="24"/>
        </w:rPr>
        <w:t>分析</w:t>
      </w:r>
      <w:r w:rsidRPr="0091003B">
        <w:rPr>
          <w:rFonts w:ascii="Times New Roman" w:eastAsia="宋体" w:hAnsi="Times New Roman" w:cs="Times New Roman"/>
          <w:sz w:val="24"/>
          <w:szCs w:val="24"/>
        </w:rPr>
        <w:t>“</w:t>
      </w:r>
      <w:r w:rsidRPr="0091003B">
        <w:rPr>
          <w:rFonts w:ascii="Times New Roman" w:eastAsia="宋体" w:hAnsi="宋体"/>
          <w:sz w:val="24"/>
          <w:szCs w:val="24"/>
        </w:rPr>
        <w:t>山丘</w:t>
      </w:r>
      <w:r w:rsidRPr="0091003B">
        <w:rPr>
          <w:rFonts w:ascii="Times New Roman" w:eastAsia="宋体" w:hAnsi="Times New Roman" w:cs="Times New Roman"/>
          <w:sz w:val="24"/>
          <w:szCs w:val="24"/>
        </w:rPr>
        <w:t>”</w:t>
      </w:r>
      <w:r w:rsidRPr="0091003B">
        <w:rPr>
          <w:rFonts w:ascii="Times New Roman" w:eastAsia="宋体" w:hAnsi="宋体"/>
          <w:sz w:val="24"/>
          <w:szCs w:val="24"/>
        </w:rPr>
        <w:t>在玛雅文化中扮演着怎样的角色。结合所学知识</w:t>
      </w:r>
      <w:r w:rsidRPr="0091003B">
        <w:rPr>
          <w:rFonts w:ascii="Times New Roman" w:eastAsia="宋体" w:hAnsi="宋体"/>
          <w:sz w:val="24"/>
          <w:szCs w:val="24"/>
        </w:rPr>
        <w:t>,</w:t>
      </w:r>
      <w:r w:rsidRPr="0091003B">
        <w:rPr>
          <w:rFonts w:ascii="Times New Roman" w:eastAsia="宋体" w:hAnsi="宋体"/>
          <w:sz w:val="24"/>
          <w:szCs w:val="24"/>
        </w:rPr>
        <w:t>分析玛雅城邦的统治者采用哪种统治方式。</w:t>
      </w:r>
      <w:r w:rsidRPr="0091003B">
        <w:rPr>
          <w:rFonts w:ascii="Times New Roman" w:eastAsia="宋体" w:hAnsi="宋体"/>
          <w:sz w:val="24"/>
          <w:szCs w:val="24"/>
        </w:rPr>
        <w:t>(5</w:t>
      </w:r>
      <w:r w:rsidRPr="0091003B">
        <w:rPr>
          <w:rFonts w:ascii="Times New Roman" w:eastAsia="宋体" w:hAnsi="宋体"/>
          <w:sz w:val="24"/>
          <w:szCs w:val="24"/>
        </w:rPr>
        <w:t>分</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(3)</w:t>
      </w:r>
      <w:r w:rsidRPr="0091003B">
        <w:rPr>
          <w:rFonts w:ascii="Times New Roman" w:eastAsia="宋体" w:hAnsi="宋体"/>
          <w:sz w:val="24"/>
          <w:szCs w:val="24"/>
        </w:rPr>
        <w:t>综合上述材料</w:t>
      </w:r>
      <w:r w:rsidRPr="0091003B">
        <w:rPr>
          <w:rFonts w:ascii="Times New Roman" w:eastAsia="宋体" w:hAnsi="宋体"/>
          <w:sz w:val="24"/>
          <w:szCs w:val="24"/>
        </w:rPr>
        <w:t>,</w:t>
      </w:r>
      <w:r w:rsidRPr="0091003B">
        <w:rPr>
          <w:rFonts w:ascii="Times New Roman" w:eastAsia="宋体" w:hAnsi="宋体"/>
          <w:sz w:val="24"/>
          <w:szCs w:val="24"/>
        </w:rPr>
        <w:t>为了较为全面地了解玛雅文明的成就</w:t>
      </w:r>
      <w:r w:rsidRPr="0091003B">
        <w:rPr>
          <w:rFonts w:ascii="Times New Roman" w:eastAsia="宋体" w:hAnsi="宋体"/>
          <w:sz w:val="24"/>
          <w:szCs w:val="24"/>
        </w:rPr>
        <w:t>,</w:t>
      </w:r>
      <w:r w:rsidRPr="0091003B">
        <w:rPr>
          <w:rFonts w:ascii="Times New Roman" w:eastAsia="宋体" w:hAnsi="宋体"/>
          <w:sz w:val="24"/>
          <w:szCs w:val="24"/>
        </w:rPr>
        <w:t>并探索玛雅文明的未解之谜</w:t>
      </w:r>
      <w:r w:rsidRPr="0091003B">
        <w:rPr>
          <w:rFonts w:ascii="Times New Roman" w:eastAsia="宋体" w:hAnsi="宋体"/>
          <w:sz w:val="24"/>
          <w:szCs w:val="24"/>
        </w:rPr>
        <w:t>,</w:t>
      </w:r>
      <w:r w:rsidRPr="0091003B">
        <w:rPr>
          <w:rFonts w:ascii="Times New Roman" w:eastAsia="宋体" w:hAnsi="宋体"/>
          <w:sz w:val="24"/>
          <w:szCs w:val="24"/>
        </w:rPr>
        <w:t>应采用什么方法进行研究</w:t>
      </w:r>
      <w:r w:rsidRPr="0091003B">
        <w:rPr>
          <w:rFonts w:ascii="Times New Roman" w:eastAsia="宋体" w:hAnsi="宋体"/>
          <w:sz w:val="24"/>
          <w:szCs w:val="24"/>
        </w:rPr>
        <w:t>?(2</w:t>
      </w:r>
      <w:r w:rsidRPr="0091003B">
        <w:rPr>
          <w:rFonts w:ascii="Times New Roman" w:eastAsia="宋体" w:hAnsi="宋体"/>
          <w:sz w:val="24"/>
          <w:szCs w:val="24"/>
        </w:rPr>
        <w:t>分</w:t>
      </w:r>
      <w:r w:rsidRPr="0091003B">
        <w:rPr>
          <w:rFonts w:ascii="Times New Roman" w:eastAsia="宋体" w:hAnsi="宋体"/>
          <w:sz w:val="24"/>
          <w:szCs w:val="24"/>
        </w:rPr>
        <w:t>)</w:t>
      </w:r>
      <w:bookmarkStart w:id="0" w:name="_GoBack"/>
      <w:bookmarkEnd w:id="0"/>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Arial" w:eastAsia="黑体" w:hAnsi="黑体"/>
          <w:sz w:val="24"/>
          <w:szCs w:val="24"/>
          <w:bdr w:val="single" w:sz="4" w:space="0" w:color="000000"/>
          <w:shd w:val="solid" w:color="E6E6E6" w:fill="auto"/>
        </w:rPr>
        <w:t>参考答案</w:t>
      </w:r>
      <w:r w:rsidRPr="0091003B">
        <w:rPr>
          <w:rFonts w:ascii="Times New Roman" w:eastAsia="宋体" w:hAnsi="宋体"/>
          <w:sz w:val="24"/>
          <w:szCs w:val="24"/>
        </w:rPr>
        <w:t>(1)</w:t>
      </w:r>
      <w:r w:rsidRPr="0091003B">
        <w:rPr>
          <w:rFonts w:ascii="Times New Roman" w:eastAsia="宋体" w:hAnsi="宋体"/>
          <w:sz w:val="24"/>
          <w:szCs w:val="24"/>
        </w:rPr>
        <w:t>着手点</w:t>
      </w:r>
      <w:r w:rsidRPr="0091003B">
        <w:rPr>
          <w:rFonts w:ascii="Times New Roman" w:eastAsia="宋体" w:hAnsi="宋体"/>
          <w:sz w:val="24"/>
          <w:szCs w:val="24"/>
        </w:rPr>
        <w:t>:</w:t>
      </w:r>
      <w:r w:rsidRPr="0091003B">
        <w:rPr>
          <w:rFonts w:ascii="Times New Roman" w:eastAsia="宋体" w:hAnsi="宋体"/>
          <w:sz w:val="24"/>
          <w:szCs w:val="24"/>
        </w:rPr>
        <w:t>玉米、宗教。影响</w:t>
      </w:r>
      <w:r w:rsidRPr="0091003B">
        <w:rPr>
          <w:rFonts w:ascii="Times New Roman" w:eastAsia="宋体" w:hAnsi="宋体"/>
          <w:sz w:val="24"/>
          <w:szCs w:val="24"/>
        </w:rPr>
        <w:t>:</w:t>
      </w:r>
      <w:r w:rsidRPr="0091003B">
        <w:rPr>
          <w:rFonts w:ascii="Times New Roman" w:eastAsia="宋体" w:hAnsi="宋体"/>
          <w:sz w:val="24"/>
          <w:szCs w:val="24"/>
        </w:rPr>
        <w:t>玉米是玛雅文明的物质基石</w:t>
      </w:r>
      <w:r w:rsidRPr="0091003B">
        <w:rPr>
          <w:rFonts w:ascii="Times New Roman" w:eastAsia="宋体" w:hAnsi="宋体"/>
          <w:sz w:val="24"/>
          <w:szCs w:val="24"/>
        </w:rPr>
        <w:t>;</w:t>
      </w:r>
      <w:r w:rsidRPr="0091003B">
        <w:rPr>
          <w:rFonts w:ascii="Times New Roman" w:eastAsia="宋体" w:hAnsi="宋体"/>
          <w:sz w:val="24"/>
          <w:szCs w:val="24"/>
        </w:rPr>
        <w:t>宗教是玛雅文明的精神基石</w:t>
      </w:r>
      <w:r w:rsidRPr="0091003B">
        <w:rPr>
          <w:rFonts w:ascii="Times New Roman" w:eastAsia="宋体" w:hAnsi="宋体"/>
          <w:sz w:val="24"/>
          <w:szCs w:val="24"/>
        </w:rPr>
        <w:t>(</w:t>
      </w:r>
      <w:r w:rsidRPr="0091003B">
        <w:rPr>
          <w:rFonts w:ascii="Times New Roman" w:eastAsia="宋体" w:hAnsi="宋体"/>
          <w:sz w:val="24"/>
          <w:szCs w:val="24"/>
        </w:rPr>
        <w:t>宗教的极端发展一定程度上扼杀了玛雅文明的创造力</w:t>
      </w:r>
      <w:r w:rsidRPr="0091003B">
        <w:rPr>
          <w:rFonts w:ascii="Times New Roman" w:eastAsia="宋体" w:hAnsi="宋体"/>
          <w:sz w:val="24"/>
          <w:szCs w:val="24"/>
        </w:rPr>
        <w:t>)</w:t>
      </w:r>
      <w:r w:rsidRPr="0091003B">
        <w:rPr>
          <w:rFonts w:ascii="Times New Roman" w:eastAsia="宋体" w:hAnsi="宋体"/>
          <w:sz w:val="24"/>
          <w:szCs w:val="24"/>
        </w:rPr>
        <w:t>。</w:t>
      </w:r>
    </w:p>
    <w:p w:rsidR="0091003B" w:rsidRPr="0091003B" w:rsidRDefault="0091003B" w:rsidP="0091003B">
      <w:pPr>
        <w:tabs>
          <w:tab w:val="left" w:pos="1871"/>
          <w:tab w:val="left" w:pos="3407"/>
          <w:tab w:val="left" w:pos="4949"/>
          <w:tab w:val="left" w:pos="6599"/>
        </w:tabs>
        <w:spacing w:line="360" w:lineRule="auto"/>
        <w:rPr>
          <w:rFonts w:ascii="Times New Roman" w:eastAsia="宋体" w:hAnsi="宋体"/>
          <w:sz w:val="24"/>
          <w:szCs w:val="24"/>
        </w:rPr>
      </w:pPr>
      <w:r w:rsidRPr="0091003B">
        <w:rPr>
          <w:rFonts w:ascii="Times New Roman" w:eastAsia="宋体" w:hAnsi="宋体"/>
          <w:sz w:val="24"/>
          <w:szCs w:val="24"/>
        </w:rPr>
        <w:t>(2)</w:t>
      </w:r>
      <w:r w:rsidRPr="0091003B">
        <w:rPr>
          <w:rFonts w:ascii="Times New Roman" w:eastAsia="宋体" w:hAnsi="宋体"/>
          <w:sz w:val="24"/>
          <w:szCs w:val="24"/>
        </w:rPr>
        <w:t>角色</w:t>
      </w:r>
      <w:r w:rsidRPr="0091003B">
        <w:rPr>
          <w:rFonts w:ascii="Times New Roman" w:eastAsia="宋体" w:hAnsi="宋体"/>
          <w:sz w:val="24"/>
          <w:szCs w:val="24"/>
        </w:rPr>
        <w:t>:</w:t>
      </w:r>
      <w:r w:rsidRPr="0091003B">
        <w:rPr>
          <w:rFonts w:ascii="Times New Roman" w:eastAsia="宋体" w:hAnsi="宋体"/>
          <w:sz w:val="24"/>
          <w:szCs w:val="24"/>
        </w:rPr>
        <w:t>宗教信仰、建筑模仿、城市规划的对象。统治方式</w:t>
      </w:r>
      <w:r w:rsidRPr="0091003B">
        <w:rPr>
          <w:rFonts w:ascii="Times New Roman" w:eastAsia="宋体" w:hAnsi="宋体"/>
          <w:sz w:val="24"/>
          <w:szCs w:val="24"/>
        </w:rPr>
        <w:t>:</w:t>
      </w:r>
      <w:r w:rsidRPr="0091003B">
        <w:rPr>
          <w:rFonts w:ascii="Times New Roman" w:eastAsia="宋体" w:hAnsi="宋体"/>
          <w:sz w:val="24"/>
          <w:szCs w:val="24"/>
        </w:rPr>
        <w:t>政教合一。</w:t>
      </w:r>
    </w:p>
    <w:p w:rsidR="00033473" w:rsidRPr="0091003B" w:rsidRDefault="0091003B" w:rsidP="0091003B">
      <w:pPr>
        <w:tabs>
          <w:tab w:val="left" w:pos="1871"/>
          <w:tab w:val="left" w:pos="3407"/>
          <w:tab w:val="left" w:pos="4949"/>
          <w:tab w:val="left" w:pos="6599"/>
        </w:tabs>
        <w:spacing w:line="360" w:lineRule="auto"/>
        <w:rPr>
          <w:rFonts w:ascii="Times New Roman" w:eastAsia="宋体" w:hAnsi="宋体" w:hint="eastAsia"/>
          <w:sz w:val="24"/>
          <w:szCs w:val="24"/>
        </w:rPr>
      </w:pPr>
      <w:r w:rsidRPr="0091003B">
        <w:rPr>
          <w:rFonts w:ascii="Times New Roman" w:eastAsia="宋体" w:hAnsi="宋体"/>
          <w:sz w:val="24"/>
          <w:szCs w:val="24"/>
        </w:rPr>
        <w:t>(3)</w:t>
      </w:r>
      <w:r w:rsidRPr="0091003B">
        <w:rPr>
          <w:rFonts w:ascii="Times New Roman" w:eastAsia="宋体" w:hAnsi="宋体"/>
          <w:sz w:val="24"/>
          <w:szCs w:val="24"/>
        </w:rPr>
        <w:t>方法</w:t>
      </w:r>
      <w:r w:rsidRPr="0091003B">
        <w:rPr>
          <w:rFonts w:ascii="Times New Roman" w:eastAsia="宋体" w:hAnsi="宋体"/>
          <w:sz w:val="24"/>
          <w:szCs w:val="24"/>
        </w:rPr>
        <w:t>:</w:t>
      </w:r>
      <w:r w:rsidRPr="0091003B">
        <w:rPr>
          <w:rFonts w:ascii="Times New Roman" w:eastAsia="宋体" w:hAnsi="宋体"/>
          <w:sz w:val="24"/>
          <w:szCs w:val="24"/>
        </w:rPr>
        <w:t>多学科、多领域综合研究。</w:t>
      </w:r>
    </w:p>
    <w:sectPr w:rsidR="00033473" w:rsidRPr="0091003B" w:rsidSect="00385F3C">
      <w:headerReference w:type="default" r:id="rId7"/>
      <w:footerReference w:type="default" r:id="rId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C2A" w:rsidRDefault="00015C2A" w:rsidP="00AA54CB">
      <w:r>
        <w:separator/>
      </w:r>
    </w:p>
  </w:endnote>
  <w:endnote w:type="continuationSeparator" w:id="0">
    <w:p w:rsidR="00015C2A" w:rsidRDefault="00015C2A"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C2A" w:rsidRDefault="00015C2A" w:rsidP="00AA54CB">
      <w:r>
        <w:separator/>
      </w:r>
    </w:p>
  </w:footnote>
  <w:footnote w:type="continuationSeparator" w:id="0">
    <w:p w:rsidR="00015C2A" w:rsidRDefault="00015C2A"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FC8"/>
    <w:rsid w:val="00015C2A"/>
    <w:rsid w:val="00033473"/>
    <w:rsid w:val="00057731"/>
    <w:rsid w:val="00147263"/>
    <w:rsid w:val="001974EE"/>
    <w:rsid w:val="001F0088"/>
    <w:rsid w:val="002D611F"/>
    <w:rsid w:val="00385F3C"/>
    <w:rsid w:val="003D42B0"/>
    <w:rsid w:val="00513FC3"/>
    <w:rsid w:val="00592CB4"/>
    <w:rsid w:val="005A04C7"/>
    <w:rsid w:val="005D70CF"/>
    <w:rsid w:val="006165B7"/>
    <w:rsid w:val="006A358E"/>
    <w:rsid w:val="00770A35"/>
    <w:rsid w:val="007A1347"/>
    <w:rsid w:val="007A2181"/>
    <w:rsid w:val="0091003B"/>
    <w:rsid w:val="00975A34"/>
    <w:rsid w:val="00976EA8"/>
    <w:rsid w:val="00980FC8"/>
    <w:rsid w:val="00A15702"/>
    <w:rsid w:val="00A413DA"/>
    <w:rsid w:val="00AA0D7A"/>
    <w:rsid w:val="00AA54CB"/>
    <w:rsid w:val="00AB722F"/>
    <w:rsid w:val="00BD43E4"/>
    <w:rsid w:val="00D745A3"/>
    <w:rsid w:val="00E018F3"/>
    <w:rsid w:val="00FE22A2"/>
    <w:rsid w:val="00FF3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AE3E80-CCF8-4E40-9390-D2B334913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FC8"/>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2</TotalTime>
  <Pages>11</Pages>
  <Words>1078</Words>
  <Characters>6145</Characters>
  <Application>Microsoft Office Word</Application>
  <DocSecurity>0</DocSecurity>
  <Lines>51</Lines>
  <Paragraphs>14</Paragraphs>
  <ScaleCrop>false</ScaleCrop>
  <Company>lenovo</Company>
  <LinksUpToDate>false</LinksUpToDate>
  <CharactersWithSpaces>7209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2022-01-25T08:29:00Z</dcterms:created>
  <dcterms:modified xsi:type="dcterms:W3CDTF">2026-03-13T00:34:00Z</dcterms:modified>
</cp:coreProperties>
</file>